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49058" w14:textId="7076EEEB" w:rsidR="00215A66" w:rsidRPr="00215A66" w:rsidRDefault="00A25B09" w:rsidP="00215A66">
      <w:pPr>
        <w:spacing w:after="0" w:line="24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  <w:r w:rsidRPr="00A25B09">
        <w:rPr>
          <w:rFonts w:eastAsia="Times New Roman" w:cs="Times New Roman"/>
          <w:bCs/>
          <w:kern w:val="16"/>
          <w:sz w:val="28"/>
          <w:szCs w:val="28"/>
        </w:rPr>
        <w:t xml:space="preserve">Администрация городского поселения «Город Амурск» сообщает, что на основании распоряжения администрации городского поселения «Город </w:t>
      </w:r>
      <w:r w:rsidRPr="00A25B09">
        <w:rPr>
          <w:rFonts w:eastAsia="Times New Roman" w:cs="Times New Roman"/>
          <w:kern w:val="16"/>
          <w:sz w:val="28"/>
          <w:szCs w:val="28"/>
        </w:rPr>
        <w:t xml:space="preserve">Амурск» № </w:t>
      </w:r>
      <w:r w:rsidR="00D816C3">
        <w:rPr>
          <w:rFonts w:eastAsia="Times New Roman" w:cs="Times New Roman"/>
          <w:bCs/>
          <w:sz w:val="28"/>
          <w:szCs w:val="28"/>
          <w:lang w:eastAsia="ru-RU"/>
        </w:rPr>
        <w:t>7</w:t>
      </w:r>
      <w:r w:rsidR="0005315D">
        <w:rPr>
          <w:rFonts w:eastAsia="Times New Roman" w:cs="Times New Roman"/>
          <w:bCs/>
          <w:sz w:val="28"/>
          <w:szCs w:val="28"/>
          <w:lang w:eastAsia="ru-RU"/>
        </w:rPr>
        <w:t>0</w:t>
      </w:r>
      <w:r w:rsidR="00215A66">
        <w:rPr>
          <w:rFonts w:eastAsia="Times New Roman" w:cs="Times New Roman"/>
          <w:bCs/>
          <w:sz w:val="28"/>
          <w:szCs w:val="28"/>
          <w:lang w:eastAsia="ru-RU"/>
        </w:rPr>
        <w:t>6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 xml:space="preserve"> от </w:t>
      </w:r>
      <w:r w:rsidR="00215A66">
        <w:rPr>
          <w:rFonts w:eastAsia="Times New Roman" w:cs="Times New Roman"/>
          <w:bCs/>
          <w:sz w:val="28"/>
          <w:szCs w:val="28"/>
          <w:lang w:eastAsia="ru-RU"/>
        </w:rPr>
        <w:t>16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>.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0</w:t>
      </w:r>
      <w:r w:rsidR="00D816C3">
        <w:rPr>
          <w:rFonts w:eastAsia="Times New Roman" w:cs="Times New Roman"/>
          <w:bCs/>
          <w:sz w:val="28"/>
          <w:szCs w:val="28"/>
          <w:lang w:eastAsia="ru-RU"/>
        </w:rPr>
        <w:t>7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>.202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6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A25B09">
        <w:rPr>
          <w:rFonts w:eastAsia="Times New Roman" w:cs="Times New Roman"/>
          <w:kern w:val="16"/>
          <w:sz w:val="28"/>
          <w:szCs w:val="28"/>
        </w:rPr>
        <w:t xml:space="preserve">утверждены условия приватизации муниципального имущества - </w:t>
      </w:r>
      <w:r w:rsidR="00215A66" w:rsidRPr="00215A66">
        <w:rPr>
          <w:rFonts w:eastAsia="Times New Roman" w:cs="Times New Roman"/>
          <w:bCs/>
          <w:sz w:val="28"/>
          <w:szCs w:val="28"/>
          <w:lang w:eastAsia="ru-RU"/>
        </w:rPr>
        <w:t xml:space="preserve">Б/у плита бетонная тротуарная размером 2000х3000х100 (мм), находящаяся в г. Амурске, ул. Пионерская 24, в количестве </w:t>
      </w:r>
      <w:r w:rsidR="00215A66">
        <w:rPr>
          <w:rFonts w:eastAsia="Times New Roman" w:cs="Times New Roman"/>
          <w:bCs/>
          <w:sz w:val="28"/>
          <w:szCs w:val="28"/>
          <w:lang w:eastAsia="ru-RU"/>
        </w:rPr>
        <w:t>107</w:t>
      </w:r>
      <w:r w:rsidR="00215A66" w:rsidRPr="00215A66">
        <w:rPr>
          <w:rFonts w:eastAsia="Times New Roman" w:cs="Times New Roman"/>
          <w:bCs/>
          <w:sz w:val="28"/>
          <w:szCs w:val="28"/>
          <w:lang w:eastAsia="ru-RU"/>
        </w:rPr>
        <w:t xml:space="preserve"> штук. </w:t>
      </w:r>
    </w:p>
    <w:p w14:paraId="6B37AD1F" w14:textId="3D826E57" w:rsidR="0005315D" w:rsidRPr="0005315D" w:rsidRDefault="0005315D" w:rsidP="0005315D">
      <w:pPr>
        <w:spacing w:after="0" w:line="24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14:paraId="76AC659B" w14:textId="51F9652D" w:rsidR="00A25B09" w:rsidRPr="00A25B09" w:rsidRDefault="00A25B09" w:rsidP="00A25B09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14:paraId="72DC7816" w14:textId="77777777" w:rsidR="00215A66" w:rsidRPr="00215A66" w:rsidRDefault="00215A66" w:rsidP="00215A66">
      <w:pPr>
        <w:spacing w:after="0" w:line="240" w:lineRule="auto"/>
        <w:ind w:firstLine="709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215A66">
        <w:rPr>
          <w:rFonts w:eastAsia="Times New Roman" w:cs="Times New Roman"/>
          <w:b/>
          <w:bCs/>
          <w:sz w:val="28"/>
          <w:szCs w:val="28"/>
          <w:lang w:eastAsia="ru-RU"/>
        </w:rPr>
        <w:t>Лот № 1</w:t>
      </w:r>
    </w:p>
    <w:p w14:paraId="0EF7E506" w14:textId="77777777" w:rsidR="00215A66" w:rsidRPr="00215A66" w:rsidRDefault="00215A66" w:rsidP="00215A66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15A66">
        <w:rPr>
          <w:rFonts w:eastAsia="Times New Roman" w:cs="Times New Roman"/>
          <w:sz w:val="28"/>
          <w:szCs w:val="28"/>
          <w:lang w:eastAsia="ru-RU"/>
        </w:rPr>
        <w:t xml:space="preserve">Б/у плита бетонная тротуарная размером 2000х3000х100 (мм), находящаяся в г. Амурске, ул. Пионерская 24, в количестве 20 штук. </w:t>
      </w:r>
    </w:p>
    <w:p w14:paraId="5719C290" w14:textId="77777777" w:rsidR="00215A66" w:rsidRPr="00215A66" w:rsidRDefault="00215A66" w:rsidP="00215A66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215A66">
        <w:rPr>
          <w:rFonts w:eastAsia="Times New Roman" w:cs="Times New Roman"/>
          <w:sz w:val="28"/>
          <w:szCs w:val="28"/>
          <w:lang w:eastAsia="ru-RU"/>
        </w:rPr>
        <w:t>Начальная цена – 50 000 (пятьдесят тысяч) рублей 00 копеек.</w:t>
      </w:r>
    </w:p>
    <w:p w14:paraId="1249EEAC" w14:textId="77777777" w:rsidR="00215A66" w:rsidRPr="00215A66" w:rsidRDefault="00215A66" w:rsidP="00215A66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215A66">
        <w:rPr>
          <w:rFonts w:eastAsia="Times New Roman" w:cs="Times New Roman"/>
          <w:sz w:val="28"/>
          <w:szCs w:val="28"/>
          <w:lang w:eastAsia="ru-RU"/>
        </w:rPr>
        <w:t>Задаток – 10 процентов от начальной цены – 5 000 (пять тысяч) рублей 00 копеек.</w:t>
      </w:r>
    </w:p>
    <w:p w14:paraId="39560697" w14:textId="77777777" w:rsidR="00215A66" w:rsidRPr="00215A66" w:rsidRDefault="00215A66" w:rsidP="00215A66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215A66">
        <w:rPr>
          <w:rFonts w:eastAsia="Times New Roman" w:cs="Times New Roman"/>
          <w:sz w:val="28"/>
          <w:szCs w:val="28"/>
          <w:lang w:eastAsia="ru-RU"/>
        </w:rPr>
        <w:t>Шаг аукциона – 5 процентов начальной цены – 2 500 (две тысячи пятьсот) рублей 00 копеек.</w:t>
      </w:r>
    </w:p>
    <w:p w14:paraId="34479AFC" w14:textId="77777777" w:rsidR="00215A66" w:rsidRPr="00215A66" w:rsidRDefault="00215A66" w:rsidP="00215A66">
      <w:pPr>
        <w:spacing w:after="0" w:line="240" w:lineRule="auto"/>
        <w:ind w:firstLine="709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215A66">
        <w:rPr>
          <w:rFonts w:eastAsia="Times New Roman" w:cs="Times New Roman"/>
          <w:b/>
          <w:bCs/>
          <w:sz w:val="28"/>
          <w:szCs w:val="28"/>
          <w:lang w:eastAsia="ru-RU"/>
        </w:rPr>
        <w:t>Лот № 2</w:t>
      </w:r>
    </w:p>
    <w:p w14:paraId="3A117E01" w14:textId="77777777" w:rsidR="00215A66" w:rsidRPr="00215A66" w:rsidRDefault="00215A66" w:rsidP="00215A66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15A66">
        <w:rPr>
          <w:rFonts w:eastAsia="Times New Roman" w:cs="Times New Roman"/>
          <w:sz w:val="28"/>
          <w:szCs w:val="28"/>
          <w:lang w:eastAsia="ru-RU"/>
        </w:rPr>
        <w:t xml:space="preserve">Б/у плита бетонная тротуарная размером 2000х3000х100 (мм), находящаяся г. Амурске, ул. Пионерская 24, в количестве 87 штук. </w:t>
      </w:r>
    </w:p>
    <w:p w14:paraId="4C1BB8A4" w14:textId="77777777" w:rsidR="00215A66" w:rsidRPr="00215A66" w:rsidRDefault="00215A66" w:rsidP="00215A66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215A66">
        <w:rPr>
          <w:rFonts w:eastAsia="Times New Roman" w:cs="Times New Roman"/>
          <w:sz w:val="28"/>
          <w:szCs w:val="28"/>
          <w:lang w:eastAsia="ru-RU"/>
        </w:rPr>
        <w:t>Начальная цена – 217 500 (двести семнадцать тысяч пятьсот) рублей 00 копеек.</w:t>
      </w:r>
    </w:p>
    <w:p w14:paraId="5E8741F8" w14:textId="77777777" w:rsidR="00215A66" w:rsidRPr="00215A66" w:rsidRDefault="00215A66" w:rsidP="00215A66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215A66">
        <w:rPr>
          <w:rFonts w:eastAsia="Times New Roman" w:cs="Times New Roman"/>
          <w:sz w:val="28"/>
          <w:szCs w:val="28"/>
          <w:lang w:eastAsia="ru-RU"/>
        </w:rPr>
        <w:t>Задаток – 10 процентов от начальной цены – 21 750 (двадцать одна тысяча семьсот пятьдесят) рублей 00 копеек.</w:t>
      </w:r>
    </w:p>
    <w:p w14:paraId="05FAB17F" w14:textId="77777777" w:rsidR="00215A66" w:rsidRPr="00215A66" w:rsidRDefault="00215A66" w:rsidP="00215A66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215A66">
        <w:rPr>
          <w:rFonts w:eastAsia="Times New Roman" w:cs="Times New Roman"/>
          <w:sz w:val="28"/>
          <w:szCs w:val="28"/>
          <w:lang w:eastAsia="ru-RU"/>
        </w:rPr>
        <w:t>Шаг аукциона – 5 процентов начальной цены – 10 875 (десять тысяч восемьсот семьдесят пять) рублей 00 копеек.</w:t>
      </w:r>
    </w:p>
    <w:p w14:paraId="7D7805E9" w14:textId="77777777" w:rsidR="00215A66" w:rsidRPr="00215A66" w:rsidRDefault="00215A66" w:rsidP="00215A66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0087C55E" w14:textId="77777777" w:rsidR="00215A66" w:rsidRPr="00215A66" w:rsidRDefault="00215A66" w:rsidP="00215A66">
      <w:pPr>
        <w:spacing w:after="0" w:line="240" w:lineRule="auto"/>
        <w:ind w:firstLine="709"/>
        <w:jc w:val="both"/>
        <w:rPr>
          <w:rFonts w:eastAsia="Times New Roman" w:cs="Times New Roman"/>
          <w:spacing w:val="-6"/>
          <w:sz w:val="28"/>
          <w:szCs w:val="28"/>
          <w:lang w:eastAsia="ru-RU"/>
        </w:rPr>
      </w:pPr>
      <w:r w:rsidRPr="00215A66">
        <w:rPr>
          <w:rFonts w:eastAsia="Times New Roman" w:cs="Times New Roman"/>
          <w:sz w:val="28"/>
          <w:szCs w:val="28"/>
          <w:lang w:eastAsia="ru-RU"/>
        </w:rPr>
        <w:t xml:space="preserve">Способ приватизации - </w:t>
      </w:r>
      <w:r w:rsidRPr="00215A66">
        <w:rPr>
          <w:rFonts w:eastAsia="Times New Roman" w:cs="Times New Roman"/>
          <w:spacing w:val="-6"/>
          <w:sz w:val="28"/>
          <w:szCs w:val="28"/>
          <w:lang w:eastAsia="ru-RU"/>
        </w:rPr>
        <w:t>продажа на аукционе в электронной форме с открытой формой подачи предложений о цене.</w:t>
      </w:r>
    </w:p>
    <w:p w14:paraId="73AB553A" w14:textId="77777777" w:rsidR="00215A66" w:rsidRPr="00215A66" w:rsidRDefault="00215A66" w:rsidP="00215A66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15A66">
        <w:rPr>
          <w:rFonts w:eastAsia="Times New Roman" w:cs="Times New Roman"/>
          <w:sz w:val="28"/>
          <w:szCs w:val="28"/>
          <w:lang w:eastAsia="ru-RU"/>
        </w:rPr>
        <w:t xml:space="preserve">Победителем аукциона признается участник, предложивший наиболее высокую цену. </w:t>
      </w:r>
    </w:p>
    <w:p w14:paraId="0EF1871D" w14:textId="77777777" w:rsidR="00215A66" w:rsidRPr="00215A66" w:rsidRDefault="00215A66" w:rsidP="00215A66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0FD4F010" w14:textId="77777777" w:rsidR="00DD6AA2" w:rsidRDefault="00DD6AA2" w:rsidP="0005315D">
      <w:pPr>
        <w:spacing w:after="0" w:line="240" w:lineRule="auto"/>
        <w:ind w:firstLine="720"/>
        <w:jc w:val="both"/>
      </w:pPr>
    </w:p>
    <w:sectPr w:rsidR="00DD6AA2" w:rsidSect="003E291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316"/>
    <w:rsid w:val="0005315D"/>
    <w:rsid w:val="00096316"/>
    <w:rsid w:val="000D480A"/>
    <w:rsid w:val="001F6B04"/>
    <w:rsid w:val="00215A66"/>
    <w:rsid w:val="003E291E"/>
    <w:rsid w:val="0048536C"/>
    <w:rsid w:val="0050078E"/>
    <w:rsid w:val="005F678E"/>
    <w:rsid w:val="007B7ABF"/>
    <w:rsid w:val="00877398"/>
    <w:rsid w:val="008C3623"/>
    <w:rsid w:val="00992451"/>
    <w:rsid w:val="00A25B09"/>
    <w:rsid w:val="00A568D0"/>
    <w:rsid w:val="00A71A6B"/>
    <w:rsid w:val="00AE6BF7"/>
    <w:rsid w:val="00C4288D"/>
    <w:rsid w:val="00C44878"/>
    <w:rsid w:val="00D816C3"/>
    <w:rsid w:val="00DD6AA2"/>
    <w:rsid w:val="00E91A2E"/>
    <w:rsid w:val="00F5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E5C8E"/>
  <w15:chartTrackingRefBased/>
  <w15:docId w15:val="{0CC18CDF-5B8A-424C-8B56-5826B1F5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78E"/>
    <w:rPr>
      <w:rFonts w:ascii="Times New Roman" w:hAnsi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6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3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3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3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3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3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3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3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631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9631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096316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96316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096316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096316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096316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096316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096316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096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631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09631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631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096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6316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a7">
    <w:name w:val="List Paragraph"/>
    <w:basedOn w:val="a"/>
    <w:uiPriority w:val="34"/>
    <w:qFormat/>
    <w:rsid w:val="000963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63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63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6316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ab">
    <w:name w:val="Intense Reference"/>
    <w:basedOn w:val="a0"/>
    <w:uiPriority w:val="32"/>
    <w:qFormat/>
    <w:rsid w:val="000963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Любицкая Елена</dc:creator>
  <cp:keywords/>
  <dc:description/>
  <cp:lastModifiedBy>Любицкая Елена</cp:lastModifiedBy>
  <cp:revision>11</cp:revision>
  <dcterms:created xsi:type="dcterms:W3CDTF">2025-10-20T00:18:00Z</dcterms:created>
  <dcterms:modified xsi:type="dcterms:W3CDTF">2026-07-23T00:41:00Z</dcterms:modified>
</cp:coreProperties>
</file>