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01" w:rsidRPr="00466101" w:rsidRDefault="00C02EAA" w:rsidP="00466101">
      <w:pPr>
        <w:spacing w:after="0"/>
        <w:jc w:val="center"/>
        <w:rPr>
          <w:rFonts w:ascii="Comic Sans MS" w:hAnsi="Comic Sans MS"/>
          <w:b/>
          <w:sz w:val="36"/>
        </w:rPr>
      </w:pPr>
      <w:r>
        <w:rPr>
          <w:noProof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35pt;margin-top:0;width:598.45pt;height:158.75pt;z-index:-251657216;mso-position-horizontal-relative:text;mso-position-vertical-relative:text;mso-width-relative:page;mso-height-relative:page" wrapcoords="-27 0 -27 21498 21600 21498 21600 0 -27 0">
            <v:imagedata r:id="rId5" o:title=""/>
            <w10:wrap type="tight"/>
          </v:shape>
          <o:OLEObject Type="Embed" ProgID="PBrush" ShapeID="_x0000_s1026" DrawAspect="Content" ObjectID="_1836542453" r:id="rId6"/>
        </w:object>
      </w:r>
      <w:r w:rsidRPr="00466101">
        <w:rPr>
          <w:rFonts w:ascii="Comic Sans MS" w:hAnsi="Comic Sans MS"/>
          <w:b/>
          <w:sz w:val="36"/>
        </w:rPr>
        <w:t>Беременные женщины, признанные нуждающимися,</w:t>
      </w:r>
    </w:p>
    <w:p w:rsidR="00466101" w:rsidRPr="00466101" w:rsidRDefault="00C02EAA" w:rsidP="00466101">
      <w:pPr>
        <w:spacing w:after="0"/>
        <w:jc w:val="center"/>
        <w:rPr>
          <w:rFonts w:ascii="Comic Sans MS" w:hAnsi="Comic Sans MS"/>
          <w:b/>
          <w:sz w:val="36"/>
        </w:rPr>
      </w:pPr>
      <w:r w:rsidRPr="00466101">
        <w:rPr>
          <w:rFonts w:ascii="Comic Sans MS" w:hAnsi="Comic Sans MS"/>
          <w:b/>
          <w:sz w:val="36"/>
        </w:rPr>
        <w:t>проживающие на территории Хабаровского края,</w:t>
      </w:r>
    </w:p>
    <w:p w:rsidR="00466101" w:rsidRPr="00466101" w:rsidRDefault="00C02EAA" w:rsidP="00466101">
      <w:pPr>
        <w:spacing w:after="0"/>
        <w:jc w:val="center"/>
        <w:rPr>
          <w:rFonts w:ascii="Comic Sans MS" w:hAnsi="Comic Sans MS"/>
          <w:b/>
          <w:sz w:val="36"/>
        </w:rPr>
      </w:pPr>
      <w:r w:rsidRPr="00466101">
        <w:rPr>
          <w:rFonts w:ascii="Comic Sans MS" w:hAnsi="Comic Sans MS"/>
          <w:b/>
          <w:sz w:val="36"/>
        </w:rPr>
        <w:t>могут приобрести молоко, творог, сметану, кефир</w:t>
      </w:r>
    </w:p>
    <w:p w:rsidR="008D7AA7" w:rsidRPr="00466101" w:rsidRDefault="00C02EAA" w:rsidP="00466101">
      <w:pPr>
        <w:spacing w:after="0"/>
        <w:jc w:val="center"/>
        <w:rPr>
          <w:rFonts w:ascii="Comic Sans MS" w:hAnsi="Comic Sans MS"/>
          <w:b/>
          <w:sz w:val="36"/>
        </w:rPr>
      </w:pPr>
      <w:r w:rsidRPr="00466101">
        <w:rPr>
          <w:rFonts w:ascii="Comic Sans MS" w:hAnsi="Comic Sans MS"/>
          <w:b/>
          <w:sz w:val="36"/>
        </w:rPr>
        <w:t>в магазинах – участники проекта «Молочная кухня»: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C02EAA" w:rsidRPr="00466101" w:rsidTr="00466101">
        <w:tc>
          <w:tcPr>
            <w:tcW w:w="10762" w:type="dxa"/>
            <w:gridSpan w:val="2"/>
          </w:tcPr>
          <w:p w:rsidR="00C02EAA" w:rsidRPr="00466101" w:rsidRDefault="00C02EAA" w:rsidP="00466101">
            <w:pPr>
              <w:spacing w:before="240"/>
              <w:jc w:val="center"/>
              <w:rPr>
                <w:rFonts w:ascii="Comic Sans MS" w:hAnsi="Comic Sans MS"/>
                <w:b/>
                <w:sz w:val="28"/>
              </w:rPr>
            </w:pPr>
            <w:r w:rsidRPr="00466101">
              <w:rPr>
                <w:rFonts w:ascii="Comic Sans MS" w:hAnsi="Comic Sans MS"/>
                <w:b/>
                <w:sz w:val="28"/>
              </w:rPr>
              <w:t>Сеть магазинов «Доброе дело»</w:t>
            </w:r>
          </w:p>
          <w:p w:rsidR="00C02EAA" w:rsidRPr="00466101" w:rsidRDefault="00C02EAA" w:rsidP="00C02EAA">
            <w:pPr>
              <w:jc w:val="center"/>
              <w:rPr>
                <w:rFonts w:ascii="Comic Sans MS" w:hAnsi="Comic Sans MS"/>
                <w:sz w:val="28"/>
              </w:rPr>
            </w:pPr>
            <w:r w:rsidRPr="00466101">
              <w:rPr>
                <w:rFonts w:ascii="Comic Sans MS" w:hAnsi="Comic Sans MS"/>
                <w:sz w:val="28"/>
              </w:rPr>
              <w:t>г. Комсомол</w:t>
            </w:r>
            <w:r w:rsidRPr="00466101">
              <w:rPr>
                <w:rFonts w:ascii="Comic Sans MS" w:hAnsi="Comic Sans MS"/>
                <w:sz w:val="28"/>
              </w:rPr>
              <w:t>ьск-на-Амуре, пр. Ленина, д. 40</w:t>
            </w:r>
          </w:p>
          <w:p w:rsidR="00C02EAA" w:rsidRPr="00466101" w:rsidRDefault="00C02EAA" w:rsidP="00C02EAA">
            <w:pPr>
              <w:jc w:val="center"/>
              <w:rPr>
                <w:rFonts w:ascii="Comic Sans MS" w:hAnsi="Comic Sans MS"/>
                <w:sz w:val="28"/>
              </w:rPr>
            </w:pPr>
            <w:r w:rsidRPr="00466101">
              <w:rPr>
                <w:rFonts w:ascii="Comic Sans MS" w:hAnsi="Comic Sans MS"/>
                <w:sz w:val="28"/>
              </w:rPr>
              <w:t>г. Комсомольск</w:t>
            </w:r>
            <w:r w:rsidRPr="00466101">
              <w:rPr>
                <w:rFonts w:ascii="Comic Sans MS" w:hAnsi="Comic Sans MS"/>
                <w:sz w:val="28"/>
              </w:rPr>
              <w:t>-на-Амуре, ул. Советская, д. 26</w:t>
            </w:r>
          </w:p>
          <w:p w:rsidR="00C02EAA" w:rsidRPr="00466101" w:rsidRDefault="00C02EAA" w:rsidP="00C02EAA">
            <w:pPr>
              <w:jc w:val="center"/>
              <w:rPr>
                <w:rFonts w:ascii="Comic Sans MS" w:hAnsi="Comic Sans MS"/>
                <w:sz w:val="28"/>
              </w:rPr>
            </w:pPr>
            <w:proofErr w:type="spellStart"/>
            <w:r w:rsidRPr="00466101">
              <w:rPr>
                <w:rFonts w:ascii="Comic Sans MS" w:hAnsi="Comic Sans MS"/>
                <w:sz w:val="28"/>
              </w:rPr>
              <w:t>р</w:t>
            </w:r>
            <w:r w:rsidRPr="00466101">
              <w:rPr>
                <w:rFonts w:ascii="Comic Sans MS" w:hAnsi="Comic Sans MS"/>
                <w:sz w:val="28"/>
              </w:rPr>
              <w:t>п</w:t>
            </w:r>
            <w:proofErr w:type="spellEnd"/>
            <w:r w:rsidRPr="00466101">
              <w:rPr>
                <w:rFonts w:ascii="Comic Sans MS" w:hAnsi="Comic Sans MS"/>
                <w:sz w:val="28"/>
              </w:rPr>
              <w:t>. Солнечный, ул. Ленина, д. 22</w:t>
            </w:r>
          </w:p>
        </w:tc>
      </w:tr>
      <w:tr w:rsidR="00C02EAA" w:rsidRPr="00466101" w:rsidTr="00466101">
        <w:tc>
          <w:tcPr>
            <w:tcW w:w="5381" w:type="dxa"/>
          </w:tcPr>
          <w:p w:rsidR="00C02EAA" w:rsidRPr="00466101" w:rsidRDefault="00C02EAA" w:rsidP="00466101">
            <w:pPr>
              <w:spacing w:before="240"/>
              <w:jc w:val="center"/>
              <w:rPr>
                <w:rFonts w:ascii="Comic Sans MS" w:hAnsi="Comic Sans MS"/>
                <w:b/>
                <w:sz w:val="28"/>
              </w:rPr>
            </w:pPr>
            <w:r w:rsidRPr="00466101">
              <w:rPr>
                <w:rFonts w:ascii="Comic Sans MS" w:hAnsi="Comic Sans MS"/>
                <w:b/>
                <w:sz w:val="28"/>
              </w:rPr>
              <w:t>Сеть магазинов ООО «ИОРИ»:</w:t>
            </w:r>
          </w:p>
          <w:p w:rsidR="00C02EAA" w:rsidRPr="00466101" w:rsidRDefault="00C02EAA" w:rsidP="00C02EAA">
            <w:pPr>
              <w:jc w:val="center"/>
              <w:rPr>
                <w:rFonts w:ascii="Comic Sans MS" w:hAnsi="Comic Sans MS"/>
                <w:sz w:val="28"/>
              </w:rPr>
            </w:pPr>
            <w:r w:rsidRPr="00466101">
              <w:rPr>
                <w:rFonts w:ascii="Comic Sans MS" w:hAnsi="Comic Sans MS"/>
                <w:sz w:val="28"/>
              </w:rPr>
              <w:t>г. А</w:t>
            </w:r>
            <w:r w:rsidRPr="00466101">
              <w:rPr>
                <w:rFonts w:ascii="Comic Sans MS" w:hAnsi="Comic Sans MS"/>
                <w:sz w:val="28"/>
              </w:rPr>
              <w:t>мурск, пр. Комсомольский, д. 19</w:t>
            </w:r>
          </w:p>
          <w:p w:rsidR="00C02EAA" w:rsidRPr="00466101" w:rsidRDefault="00C02EAA" w:rsidP="00C02EAA">
            <w:pPr>
              <w:jc w:val="center"/>
              <w:rPr>
                <w:rFonts w:ascii="Comic Sans MS" w:hAnsi="Comic Sans MS"/>
                <w:sz w:val="28"/>
              </w:rPr>
            </w:pPr>
            <w:r w:rsidRPr="00466101">
              <w:rPr>
                <w:rFonts w:ascii="Comic Sans MS" w:hAnsi="Comic Sans MS"/>
                <w:sz w:val="28"/>
              </w:rPr>
              <w:t>г. Амурск, пр. Мира, д. 52 Б</w:t>
            </w:r>
          </w:p>
        </w:tc>
        <w:tc>
          <w:tcPr>
            <w:tcW w:w="5381" w:type="dxa"/>
          </w:tcPr>
          <w:p w:rsidR="00C02EAA" w:rsidRPr="00466101" w:rsidRDefault="00C02EAA" w:rsidP="00466101">
            <w:pPr>
              <w:tabs>
                <w:tab w:val="left" w:pos="1860"/>
              </w:tabs>
              <w:spacing w:before="240"/>
              <w:jc w:val="center"/>
              <w:rPr>
                <w:rFonts w:ascii="Comic Sans MS" w:hAnsi="Comic Sans MS"/>
                <w:b/>
                <w:sz w:val="28"/>
              </w:rPr>
            </w:pPr>
            <w:r w:rsidRPr="00466101">
              <w:rPr>
                <w:rFonts w:ascii="Comic Sans MS" w:hAnsi="Comic Sans MS"/>
                <w:b/>
                <w:sz w:val="28"/>
              </w:rPr>
              <w:t>Сеть магазинов ООО «Партнер»:</w:t>
            </w:r>
          </w:p>
          <w:p w:rsidR="00C02EAA" w:rsidRPr="00466101" w:rsidRDefault="00C02EAA" w:rsidP="00C02EAA">
            <w:pPr>
              <w:tabs>
                <w:tab w:val="left" w:pos="1860"/>
              </w:tabs>
              <w:jc w:val="center"/>
              <w:rPr>
                <w:rFonts w:ascii="Comic Sans MS" w:hAnsi="Comic Sans MS"/>
                <w:sz w:val="28"/>
              </w:rPr>
            </w:pPr>
            <w:r w:rsidRPr="00466101">
              <w:rPr>
                <w:rFonts w:ascii="Comic Sans MS" w:hAnsi="Comic Sans MS"/>
                <w:sz w:val="28"/>
              </w:rPr>
              <w:t xml:space="preserve">с. </w:t>
            </w:r>
            <w:proofErr w:type="spellStart"/>
            <w:r w:rsidRPr="00466101">
              <w:rPr>
                <w:rFonts w:ascii="Comic Sans MS" w:hAnsi="Comic Sans MS"/>
                <w:sz w:val="28"/>
              </w:rPr>
              <w:t>Хурба</w:t>
            </w:r>
            <w:proofErr w:type="spellEnd"/>
            <w:r w:rsidRPr="00466101">
              <w:rPr>
                <w:rFonts w:ascii="Comic Sans MS" w:hAnsi="Comic Sans MS"/>
                <w:sz w:val="28"/>
              </w:rPr>
              <w:t>, ул. Добровольского, д. 9</w:t>
            </w:r>
          </w:p>
        </w:tc>
      </w:tr>
    </w:tbl>
    <w:p w:rsidR="00E83A06" w:rsidRPr="00E83A06" w:rsidRDefault="00E83A06" w:rsidP="00E83A06">
      <w:pPr>
        <w:spacing w:line="240" w:lineRule="auto"/>
        <w:jc w:val="center"/>
        <w:rPr>
          <w:rFonts w:ascii="Comic Sans MS" w:hAnsi="Comic Sans MS"/>
          <w:sz w:val="6"/>
        </w:rPr>
      </w:pPr>
      <w:r>
        <w:rPr>
          <w:rFonts w:ascii="Comic Sans MS" w:hAnsi="Comic Sans MS"/>
          <w:b/>
          <w:noProof/>
          <w:sz w:val="3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38100</wp:posOffset>
            </wp:positionH>
            <wp:positionV relativeFrom="paragraph">
              <wp:posOffset>106680</wp:posOffset>
            </wp:positionV>
            <wp:extent cx="7520305" cy="847725"/>
            <wp:effectExtent l="133350" t="76200" r="80645" b="1428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305" cy="8477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EAA" w:rsidRPr="00466101" w:rsidRDefault="00C02EAA" w:rsidP="00E83A06">
      <w:pPr>
        <w:spacing w:before="120"/>
        <w:jc w:val="center"/>
        <w:rPr>
          <w:rFonts w:ascii="Comic Sans MS" w:hAnsi="Comic Sans MS"/>
          <w:b/>
          <w:sz w:val="36"/>
        </w:rPr>
      </w:pPr>
      <w:r w:rsidRPr="00466101">
        <w:rPr>
          <w:rFonts w:ascii="Comic Sans MS" w:hAnsi="Comic Sans MS"/>
          <w:b/>
          <w:sz w:val="36"/>
        </w:rPr>
        <w:t>За приобретённую продукцию установлена компенсация в размере до 3 500 руб. ежемесячно</w:t>
      </w:r>
    </w:p>
    <w:p w:rsidR="00E83A06" w:rsidRPr="00E83A06" w:rsidRDefault="00E83A06" w:rsidP="00466101">
      <w:pPr>
        <w:spacing w:after="0"/>
        <w:jc w:val="center"/>
        <w:rPr>
          <w:rFonts w:ascii="Comic Sans MS" w:hAnsi="Comic Sans MS"/>
          <w:sz w:val="10"/>
        </w:rPr>
      </w:pPr>
    </w:p>
    <w:p w:rsidR="00C02EAA" w:rsidRPr="00466101" w:rsidRDefault="00C02EAA" w:rsidP="00466101">
      <w:pPr>
        <w:spacing w:after="0"/>
        <w:jc w:val="center"/>
        <w:rPr>
          <w:rFonts w:ascii="Comic Sans MS" w:hAnsi="Comic Sans MS"/>
          <w:b/>
          <w:sz w:val="36"/>
        </w:rPr>
      </w:pPr>
      <w:r w:rsidRPr="00466101">
        <w:rPr>
          <w:rFonts w:ascii="Comic Sans MS" w:hAnsi="Comic Sans MS"/>
          <w:b/>
          <w:sz w:val="36"/>
        </w:rPr>
        <w:t>Чтобы стать участником проекта необходимо:</w:t>
      </w:r>
    </w:p>
    <w:p w:rsidR="00466101" w:rsidRPr="00466101" w:rsidRDefault="00C02EAA" w:rsidP="00466101">
      <w:pPr>
        <w:pStyle w:val="a4"/>
        <w:numPr>
          <w:ilvl w:val="0"/>
          <w:numId w:val="1"/>
        </w:numPr>
        <w:spacing w:after="0"/>
        <w:jc w:val="center"/>
        <w:rPr>
          <w:rFonts w:ascii="Comic Sans MS" w:hAnsi="Comic Sans MS"/>
          <w:b/>
          <w:sz w:val="36"/>
        </w:rPr>
      </w:pPr>
      <w:r w:rsidRPr="00466101">
        <w:rPr>
          <w:rFonts w:ascii="Comic Sans MS" w:hAnsi="Comic Sans MS"/>
          <w:b/>
          <w:sz w:val="36"/>
        </w:rPr>
        <w:t xml:space="preserve">встать на учёт по беременности, </w:t>
      </w:r>
    </w:p>
    <w:p w:rsidR="00466101" w:rsidRPr="00466101" w:rsidRDefault="00C02EAA" w:rsidP="00466101">
      <w:pPr>
        <w:pStyle w:val="a4"/>
        <w:numPr>
          <w:ilvl w:val="0"/>
          <w:numId w:val="1"/>
        </w:numPr>
        <w:spacing w:after="0"/>
        <w:jc w:val="center"/>
        <w:rPr>
          <w:rFonts w:ascii="Comic Sans MS" w:hAnsi="Comic Sans MS"/>
          <w:sz w:val="36"/>
        </w:rPr>
      </w:pPr>
      <w:r w:rsidRPr="00466101">
        <w:rPr>
          <w:rFonts w:ascii="Comic Sans MS" w:hAnsi="Comic Sans MS"/>
          <w:b/>
          <w:sz w:val="36"/>
        </w:rPr>
        <w:t xml:space="preserve">обратиться в </w:t>
      </w:r>
      <w:r w:rsidR="00466101" w:rsidRPr="00466101">
        <w:rPr>
          <w:rFonts w:ascii="Comic Sans MS" w:hAnsi="Comic Sans MS"/>
          <w:b/>
          <w:sz w:val="36"/>
        </w:rPr>
        <w:t xml:space="preserve">отделы </w:t>
      </w:r>
      <w:r w:rsidRPr="00466101">
        <w:rPr>
          <w:rFonts w:ascii="Comic Sans MS" w:hAnsi="Comic Sans MS"/>
          <w:b/>
          <w:sz w:val="36"/>
        </w:rPr>
        <w:t>социальной поддержки</w:t>
      </w:r>
      <w:r w:rsidR="00466101" w:rsidRPr="00466101">
        <w:rPr>
          <w:rFonts w:ascii="Comic Sans MS" w:hAnsi="Comic Sans MS"/>
          <w:b/>
          <w:sz w:val="36"/>
        </w:rPr>
        <w:t xml:space="preserve"> населения</w:t>
      </w:r>
    </w:p>
    <w:p w:rsidR="00466101" w:rsidRDefault="00466101" w:rsidP="00466101">
      <w:pPr>
        <w:spacing w:after="0"/>
        <w:jc w:val="center"/>
        <w:rPr>
          <w:rFonts w:ascii="Comic Sans MS" w:hAnsi="Comic Sans MS"/>
          <w:sz w:val="28"/>
        </w:rPr>
      </w:pPr>
      <w:r w:rsidRPr="00466101">
        <w:rPr>
          <w:rFonts w:ascii="Comic Sans MS" w:hAnsi="Comic Sans MS"/>
          <w:sz w:val="28"/>
        </w:rPr>
        <w:t>(</w:t>
      </w:r>
      <w:r w:rsidR="00C02EAA" w:rsidRPr="00466101">
        <w:rPr>
          <w:rFonts w:ascii="Comic Sans MS" w:hAnsi="Comic Sans MS"/>
          <w:sz w:val="28"/>
        </w:rPr>
        <w:t>с банковской картой национальной платежной системы "М</w:t>
      </w:r>
      <w:r w:rsidR="00C02EAA" w:rsidRPr="00466101">
        <w:rPr>
          <w:rFonts w:ascii="Comic Sans MS" w:hAnsi="Comic Sans MS"/>
          <w:sz w:val="28"/>
        </w:rPr>
        <w:t>ИР"</w:t>
      </w:r>
    </w:p>
    <w:p w:rsidR="00466101" w:rsidRPr="00466101" w:rsidRDefault="00C02EAA" w:rsidP="00466101">
      <w:pPr>
        <w:spacing w:after="0"/>
        <w:jc w:val="center"/>
        <w:rPr>
          <w:rFonts w:ascii="Comic Sans MS" w:hAnsi="Comic Sans MS"/>
          <w:sz w:val="28"/>
        </w:rPr>
      </w:pPr>
      <w:r w:rsidRPr="00466101">
        <w:rPr>
          <w:rFonts w:ascii="Comic Sans MS" w:hAnsi="Comic Sans MS"/>
          <w:sz w:val="28"/>
        </w:rPr>
        <w:t>любой кредитной организации</w:t>
      </w:r>
      <w:r w:rsidR="00466101" w:rsidRPr="00466101">
        <w:rPr>
          <w:rFonts w:ascii="Comic Sans MS" w:hAnsi="Comic Sans MS"/>
          <w:sz w:val="28"/>
        </w:rPr>
        <w:t>)</w:t>
      </w:r>
    </w:p>
    <w:p w:rsidR="00C02EAA" w:rsidRPr="00466101" w:rsidRDefault="00466101" w:rsidP="00466101">
      <w:pPr>
        <w:spacing w:after="0"/>
        <w:jc w:val="center"/>
        <w:rPr>
          <w:rFonts w:ascii="Comic Sans MS" w:hAnsi="Comic Sans MS"/>
          <w:b/>
          <w:sz w:val="36"/>
        </w:rPr>
      </w:pPr>
      <w:r w:rsidRPr="00466101">
        <w:rPr>
          <w:rFonts w:ascii="Comic Sans MS" w:hAnsi="Comic Sans MS"/>
          <w:b/>
          <w:sz w:val="36"/>
        </w:rPr>
        <w:t>по адресам:</w:t>
      </w:r>
    </w:p>
    <w:p w:rsidR="00C02EAA" w:rsidRPr="00466101" w:rsidRDefault="00C02EAA" w:rsidP="00466101">
      <w:pPr>
        <w:spacing w:after="0"/>
        <w:jc w:val="center"/>
        <w:rPr>
          <w:rFonts w:ascii="Comic Sans MS" w:hAnsi="Comic Sans MS"/>
          <w:b/>
          <w:sz w:val="32"/>
        </w:rPr>
      </w:pPr>
      <w:r w:rsidRPr="00466101">
        <w:rPr>
          <w:rFonts w:ascii="Comic Sans MS" w:hAnsi="Comic Sans MS"/>
          <w:b/>
          <w:sz w:val="32"/>
        </w:rPr>
        <w:t>г. Комсомольск-на-Амуре:</w:t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466101" w:rsidTr="00466101">
        <w:tc>
          <w:tcPr>
            <w:tcW w:w="5381" w:type="dxa"/>
          </w:tcPr>
          <w:p w:rsidR="00466101" w:rsidRDefault="00466101" w:rsidP="00466101">
            <w:pPr>
              <w:jc w:val="right"/>
              <w:rPr>
                <w:rFonts w:ascii="Comic Sans MS" w:hAnsi="Comic Sans MS"/>
                <w:sz w:val="32"/>
              </w:rPr>
            </w:pPr>
            <w:r w:rsidRPr="00466101">
              <w:rPr>
                <w:rFonts w:ascii="Comic Sans MS" w:hAnsi="Comic Sans MS"/>
                <w:sz w:val="28"/>
              </w:rPr>
              <w:t>ул. Ленина, д. 25</w:t>
            </w:r>
            <w:r>
              <w:rPr>
                <w:rFonts w:ascii="Comic Sans MS" w:hAnsi="Comic Sans MS"/>
                <w:sz w:val="28"/>
              </w:rPr>
              <w:t>;</w:t>
            </w:r>
          </w:p>
        </w:tc>
        <w:tc>
          <w:tcPr>
            <w:tcW w:w="5381" w:type="dxa"/>
          </w:tcPr>
          <w:p w:rsidR="00466101" w:rsidRDefault="00466101" w:rsidP="00466101">
            <w:pPr>
              <w:rPr>
                <w:rFonts w:ascii="Comic Sans MS" w:hAnsi="Comic Sans MS"/>
                <w:sz w:val="32"/>
              </w:rPr>
            </w:pPr>
            <w:r w:rsidRPr="00466101">
              <w:rPr>
                <w:rFonts w:ascii="Comic Sans MS" w:hAnsi="Comic Sans MS"/>
                <w:sz w:val="28"/>
              </w:rPr>
              <w:t>ул. Калинина, д. 6</w:t>
            </w:r>
            <w:r>
              <w:rPr>
                <w:rFonts w:ascii="Comic Sans MS" w:hAnsi="Comic Sans MS"/>
                <w:sz w:val="28"/>
              </w:rPr>
              <w:t>;</w:t>
            </w:r>
          </w:p>
        </w:tc>
      </w:tr>
      <w:tr w:rsidR="00466101" w:rsidTr="00466101">
        <w:tc>
          <w:tcPr>
            <w:tcW w:w="10762" w:type="dxa"/>
            <w:gridSpan w:val="2"/>
          </w:tcPr>
          <w:p w:rsidR="00466101" w:rsidRDefault="00466101" w:rsidP="00466101">
            <w:pPr>
              <w:jc w:val="center"/>
              <w:rPr>
                <w:rFonts w:ascii="Comic Sans MS" w:hAnsi="Comic Sans MS"/>
                <w:sz w:val="32"/>
              </w:rPr>
            </w:pPr>
            <w:r w:rsidRPr="00466101">
              <w:rPr>
                <w:rFonts w:ascii="Comic Sans MS" w:hAnsi="Comic Sans MS"/>
                <w:sz w:val="28"/>
              </w:rPr>
              <w:t>ул. Сидоренко, д. 28 (для жителей Комсомольского района)</w:t>
            </w:r>
            <w:r>
              <w:rPr>
                <w:rFonts w:ascii="Comic Sans MS" w:hAnsi="Comic Sans MS"/>
                <w:sz w:val="28"/>
              </w:rPr>
              <w:t>.</w:t>
            </w:r>
          </w:p>
        </w:tc>
      </w:tr>
      <w:tr w:rsidR="00466101" w:rsidTr="004661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466101" w:rsidRPr="00466101" w:rsidRDefault="00466101" w:rsidP="00466101">
            <w:pPr>
              <w:spacing w:before="120"/>
              <w:jc w:val="center"/>
              <w:rPr>
                <w:rFonts w:ascii="Comic Sans MS" w:hAnsi="Comic Sans MS"/>
                <w:b/>
                <w:sz w:val="28"/>
              </w:rPr>
            </w:pPr>
            <w:r w:rsidRPr="00466101">
              <w:rPr>
                <w:rFonts w:ascii="Comic Sans MS" w:hAnsi="Comic Sans MS"/>
                <w:b/>
                <w:sz w:val="28"/>
              </w:rPr>
              <w:t>г. Амурск:</w:t>
            </w:r>
          </w:p>
          <w:p w:rsidR="00466101" w:rsidRDefault="00466101" w:rsidP="00466101">
            <w:pPr>
              <w:spacing w:after="120"/>
              <w:jc w:val="center"/>
              <w:rPr>
                <w:rFonts w:ascii="Comic Sans MS" w:hAnsi="Comic Sans MS"/>
                <w:sz w:val="28"/>
              </w:rPr>
            </w:pPr>
            <w:r w:rsidRPr="00466101">
              <w:rPr>
                <w:rFonts w:ascii="Comic Sans MS" w:hAnsi="Comic Sans MS"/>
                <w:sz w:val="28"/>
              </w:rPr>
              <w:t>ул. Лесная, 3а</w:t>
            </w:r>
            <w:r>
              <w:rPr>
                <w:rFonts w:ascii="Comic Sans MS" w:hAnsi="Comic Sans MS"/>
                <w:sz w:val="28"/>
              </w:rPr>
              <w:t>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466101" w:rsidRPr="00466101" w:rsidRDefault="00466101" w:rsidP="00466101">
            <w:pPr>
              <w:spacing w:before="120"/>
              <w:jc w:val="center"/>
              <w:rPr>
                <w:rFonts w:ascii="Comic Sans MS" w:hAnsi="Comic Sans MS"/>
                <w:b/>
                <w:sz w:val="28"/>
              </w:rPr>
            </w:pPr>
            <w:proofErr w:type="spellStart"/>
            <w:r w:rsidRPr="00466101">
              <w:rPr>
                <w:rFonts w:ascii="Comic Sans MS" w:hAnsi="Comic Sans MS"/>
                <w:b/>
                <w:sz w:val="28"/>
              </w:rPr>
              <w:t>рп</w:t>
            </w:r>
            <w:proofErr w:type="spellEnd"/>
            <w:r w:rsidRPr="00466101">
              <w:rPr>
                <w:rFonts w:ascii="Comic Sans MS" w:hAnsi="Comic Sans MS"/>
                <w:b/>
                <w:sz w:val="28"/>
              </w:rPr>
              <w:t>. С</w:t>
            </w:r>
            <w:r w:rsidRPr="00466101">
              <w:rPr>
                <w:rFonts w:ascii="Comic Sans MS" w:hAnsi="Comic Sans MS"/>
                <w:b/>
                <w:sz w:val="28"/>
              </w:rPr>
              <w:t>олнечный:</w:t>
            </w:r>
          </w:p>
          <w:p w:rsidR="00466101" w:rsidRPr="00466101" w:rsidRDefault="00466101" w:rsidP="00466101">
            <w:pPr>
              <w:spacing w:after="120"/>
              <w:jc w:val="center"/>
            </w:pPr>
            <w:r w:rsidRPr="00466101">
              <w:rPr>
                <w:rFonts w:ascii="Comic Sans MS" w:hAnsi="Comic Sans MS"/>
                <w:sz w:val="28"/>
              </w:rPr>
              <w:t>ул. Парковая, д. 5В</w:t>
            </w:r>
            <w:r>
              <w:rPr>
                <w:rFonts w:ascii="Comic Sans MS" w:hAnsi="Comic Sans MS"/>
                <w:sz w:val="28"/>
              </w:rPr>
              <w:t>.</w:t>
            </w:r>
          </w:p>
        </w:tc>
      </w:tr>
    </w:tbl>
    <w:p w:rsidR="00466101" w:rsidRPr="00466101" w:rsidRDefault="00E83A06" w:rsidP="00466101">
      <w:pPr>
        <w:spacing w:before="120" w:after="120" w:line="240" w:lineRule="auto"/>
        <w:rPr>
          <w:rFonts w:ascii="Comic Sans MS" w:hAnsi="Comic Sans MS"/>
          <w:sz w:val="2"/>
        </w:rPr>
      </w:pPr>
      <w:r>
        <w:rPr>
          <w:rFonts w:ascii="Comic Sans MS" w:hAnsi="Comic Sans MS"/>
          <w:noProof/>
          <w:sz w:val="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362585</wp:posOffset>
            </wp:positionV>
            <wp:extent cx="7914855" cy="432000"/>
            <wp:effectExtent l="0" t="0" r="0" b="6350"/>
            <wp:wrapTight wrapText="bothSides">
              <wp:wrapPolygon edited="0">
                <wp:start x="0" y="0"/>
                <wp:lineTo x="0" y="20965"/>
                <wp:lineTo x="21524" y="20965"/>
                <wp:lineTo x="2152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4855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6101" w:rsidRPr="00466101" w:rsidSect="00E83A06"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B50"/>
    <w:multiLevelType w:val="hybridMultilevel"/>
    <w:tmpl w:val="935A6D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E4"/>
    <w:rsid w:val="00466101"/>
    <w:rsid w:val="008048E4"/>
    <w:rsid w:val="008D7AA7"/>
    <w:rsid w:val="00C02EAA"/>
    <w:rsid w:val="00E8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D803989-5F78-438D-A96E-7F7A0257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Юлия Евгеньевна</dc:creator>
  <cp:keywords/>
  <dc:description/>
  <cp:lastModifiedBy>Михайлюк Юлия Евгеньевна</cp:lastModifiedBy>
  <cp:revision>1</cp:revision>
  <dcterms:created xsi:type="dcterms:W3CDTF">2026-03-31T23:13:00Z</dcterms:created>
  <dcterms:modified xsi:type="dcterms:W3CDTF">2026-03-31T23:53:00Z</dcterms:modified>
</cp:coreProperties>
</file>