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60B5" w14:textId="01CDF4A8" w:rsidR="00D462B4" w:rsidRDefault="00D462B4" w:rsidP="00D462B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242421" wp14:editId="29C58F82">
            <wp:extent cx="586608" cy="586608"/>
            <wp:effectExtent l="0" t="0" r="444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34" cy="589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6044B" w14:textId="445E9712" w:rsidR="00D462B4" w:rsidRPr="005C4B46" w:rsidRDefault="00D462B4" w:rsidP="00D462B4">
      <w:pPr>
        <w:spacing w:after="0"/>
        <w:jc w:val="center"/>
        <w:rPr>
          <w:sz w:val="20"/>
          <w:szCs w:val="20"/>
        </w:rPr>
      </w:pPr>
      <w:r w:rsidRPr="005C4B46">
        <w:rPr>
          <w:sz w:val="20"/>
          <w:szCs w:val="20"/>
        </w:rPr>
        <w:t xml:space="preserve">КОМИТЕТ ПРАВИТЕЛЬСТВА ХАБАРОВСКОГО КРАЯ </w:t>
      </w:r>
    </w:p>
    <w:p w14:paraId="4D330A78" w14:textId="14E05704" w:rsidR="0094466A" w:rsidRPr="005C4B46" w:rsidRDefault="00D462B4" w:rsidP="00D462B4">
      <w:pPr>
        <w:spacing w:after="0"/>
        <w:jc w:val="center"/>
        <w:rPr>
          <w:sz w:val="20"/>
          <w:szCs w:val="20"/>
        </w:rPr>
      </w:pPr>
      <w:r w:rsidRPr="005C4B46">
        <w:rPr>
          <w:sz w:val="20"/>
          <w:szCs w:val="20"/>
        </w:rPr>
        <w:t>ПО ГРАЖДАНСКОЙ ЗАЩИТЕ</w:t>
      </w:r>
      <w:r w:rsidRPr="005C4B46">
        <w:rPr>
          <w:sz w:val="20"/>
          <w:szCs w:val="20"/>
        </w:rPr>
        <w:t xml:space="preserve">   </w:t>
      </w:r>
    </w:p>
    <w:p w14:paraId="1E2EDB05" w14:textId="77777777" w:rsidR="00D462B4" w:rsidRPr="005C4B46" w:rsidRDefault="00D462B4" w:rsidP="00D462B4">
      <w:pPr>
        <w:spacing w:after="0"/>
        <w:jc w:val="center"/>
        <w:rPr>
          <w:sz w:val="20"/>
          <w:szCs w:val="20"/>
        </w:rPr>
      </w:pPr>
    </w:p>
    <w:p w14:paraId="57E22CAA" w14:textId="15C556AD" w:rsidR="002B0F9E" w:rsidRPr="005C4B46" w:rsidRDefault="00E86FC7" w:rsidP="00FB3963">
      <w:pPr>
        <w:spacing w:after="0"/>
        <w:jc w:val="center"/>
        <w:rPr>
          <w:sz w:val="20"/>
          <w:szCs w:val="20"/>
        </w:rPr>
      </w:pPr>
      <w:r w:rsidRPr="005C4B46">
        <w:rPr>
          <w:sz w:val="20"/>
          <w:szCs w:val="20"/>
        </w:rPr>
        <w:t>ЕДИНОВРЕМЕННАЯ МАТЕРИАЛЬНАЯ ПОМОЩЬ</w:t>
      </w:r>
      <w:r w:rsidRPr="005C4B46">
        <w:rPr>
          <w:sz w:val="20"/>
          <w:szCs w:val="20"/>
        </w:rPr>
        <w:t xml:space="preserve"> </w:t>
      </w:r>
      <w:r w:rsidRPr="005C4B46">
        <w:rPr>
          <w:sz w:val="20"/>
          <w:szCs w:val="20"/>
        </w:rPr>
        <w:t>ФИНАНСОВАЯ ПОМОЩЬ</w:t>
      </w:r>
      <w:r w:rsidRPr="005C4B46">
        <w:rPr>
          <w:sz w:val="20"/>
          <w:szCs w:val="20"/>
        </w:rPr>
        <w:t xml:space="preserve"> </w:t>
      </w:r>
      <w:r w:rsidRPr="005C4B46">
        <w:rPr>
          <w:sz w:val="20"/>
          <w:szCs w:val="20"/>
        </w:rPr>
        <w:t>ЗА УТРАТУ ИМУЩЕСТВА ПЕРВОЙ НЕОБХОДИМОСТИ</w:t>
      </w:r>
      <w:r w:rsidRPr="005C4B46">
        <w:rPr>
          <w:sz w:val="20"/>
          <w:szCs w:val="20"/>
        </w:rPr>
        <w:t xml:space="preserve"> </w:t>
      </w:r>
    </w:p>
    <w:p w14:paraId="666FD530" w14:textId="5BD6FEEE" w:rsidR="00E86FC7" w:rsidRPr="00E86FC7" w:rsidRDefault="00E86FC7" w:rsidP="00FB3963">
      <w:pPr>
        <w:spacing w:after="0"/>
        <w:jc w:val="both"/>
        <w:rPr>
          <w:sz w:val="20"/>
          <w:szCs w:val="20"/>
        </w:rPr>
      </w:pPr>
      <w:r w:rsidRPr="00E86FC7">
        <w:rPr>
          <w:sz w:val="20"/>
          <w:szCs w:val="20"/>
        </w:rPr>
        <w:t>Гражданам Российской Федерации, иностранным гражданам и лицам без гражданства, пострадавшим в результате ЧС и постоянно проживающим на территории Хабаровског</w:t>
      </w:r>
      <w:r w:rsidRPr="005D40DB">
        <w:rPr>
          <w:sz w:val="20"/>
          <w:szCs w:val="20"/>
        </w:rPr>
        <w:t xml:space="preserve">о </w:t>
      </w:r>
      <w:r w:rsidRPr="00E86FC7">
        <w:rPr>
          <w:sz w:val="20"/>
          <w:szCs w:val="20"/>
        </w:rPr>
        <w:t xml:space="preserve">края на момент введения режима ЧС, </w:t>
      </w:r>
      <w:r w:rsidRPr="00E86FC7">
        <w:rPr>
          <w:b/>
          <w:color w:val="2209DB"/>
          <w:sz w:val="20"/>
          <w:szCs w:val="20"/>
        </w:rPr>
        <w:t>предоставляются выплаты</w:t>
      </w:r>
      <w:r w:rsidRPr="00E86FC7">
        <w:rPr>
          <w:sz w:val="20"/>
          <w:szCs w:val="20"/>
        </w:rPr>
        <w:t>*:</w:t>
      </w:r>
    </w:p>
    <w:p w14:paraId="665A3921" w14:textId="77777777" w:rsidR="0094466A" w:rsidRPr="005D40DB" w:rsidRDefault="0094466A" w:rsidP="00FB3963">
      <w:pPr>
        <w:pStyle w:val="a7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  <w:sectPr w:rsidR="0094466A" w:rsidRPr="005D40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527232" w14:textId="6DC1A9A1" w:rsidR="00E86FC7" w:rsidRPr="005D40DB" w:rsidRDefault="00E86FC7" w:rsidP="00FB3963">
      <w:pPr>
        <w:pStyle w:val="a7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5D40DB">
        <w:rPr>
          <w:b/>
          <w:sz w:val="20"/>
          <w:szCs w:val="20"/>
        </w:rPr>
        <w:t>единовременная материальная помощь за нарушение условий</w:t>
      </w:r>
      <w:r w:rsidRPr="005D40DB">
        <w:rPr>
          <w:b/>
          <w:sz w:val="20"/>
          <w:szCs w:val="20"/>
        </w:rPr>
        <w:t xml:space="preserve"> </w:t>
      </w:r>
      <w:r w:rsidRPr="005D40DB">
        <w:rPr>
          <w:b/>
          <w:sz w:val="20"/>
          <w:szCs w:val="20"/>
        </w:rPr>
        <w:t xml:space="preserve">жизнедеятельности (ЕМП) </w:t>
      </w:r>
      <w:r w:rsidRPr="005D40DB">
        <w:rPr>
          <w:sz w:val="20"/>
          <w:szCs w:val="20"/>
        </w:rPr>
        <w:t xml:space="preserve">в размере </w:t>
      </w:r>
      <w:r w:rsidRPr="005D40DB">
        <w:rPr>
          <w:b/>
          <w:color w:val="A02B93" w:themeColor="accent5"/>
          <w:sz w:val="20"/>
          <w:szCs w:val="20"/>
        </w:rPr>
        <w:t>15 675 рублей</w:t>
      </w:r>
      <w:r w:rsidRPr="005D40DB">
        <w:rPr>
          <w:color w:val="A02B93" w:themeColor="accent5"/>
          <w:sz w:val="20"/>
          <w:szCs w:val="20"/>
        </w:rPr>
        <w:t xml:space="preserve"> </w:t>
      </w:r>
      <w:r w:rsidRPr="005D40DB">
        <w:rPr>
          <w:sz w:val="20"/>
          <w:szCs w:val="20"/>
        </w:rPr>
        <w:t>на человека</w:t>
      </w:r>
    </w:p>
    <w:p w14:paraId="54F3C73F" w14:textId="3667DDF2" w:rsidR="00E86FC7" w:rsidRPr="005D40DB" w:rsidRDefault="00E86FC7" w:rsidP="00FB3963">
      <w:pPr>
        <w:pStyle w:val="a7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5D40DB">
        <w:rPr>
          <w:b/>
          <w:sz w:val="20"/>
          <w:szCs w:val="20"/>
        </w:rPr>
        <w:t>финансовая помощь за утрату имущества первой необходимости (ФП)</w:t>
      </w:r>
      <w:r w:rsidRPr="005D40DB">
        <w:rPr>
          <w:sz w:val="20"/>
          <w:szCs w:val="20"/>
        </w:rPr>
        <w:t>:</w:t>
      </w:r>
    </w:p>
    <w:p w14:paraId="272FA90F" w14:textId="77777777" w:rsidR="00E86FC7" w:rsidRPr="00E86FC7" w:rsidRDefault="00E86FC7" w:rsidP="00FB3963">
      <w:pPr>
        <w:spacing w:after="0"/>
        <w:jc w:val="both"/>
        <w:rPr>
          <w:sz w:val="20"/>
          <w:szCs w:val="20"/>
        </w:rPr>
      </w:pPr>
      <w:r w:rsidRPr="00E86FC7">
        <w:rPr>
          <w:sz w:val="20"/>
          <w:szCs w:val="20"/>
        </w:rPr>
        <w:t xml:space="preserve">- при частичной утрате имущества                       </w:t>
      </w:r>
      <w:r w:rsidRPr="00E86FC7">
        <w:rPr>
          <w:b/>
          <w:color w:val="A02B93" w:themeColor="accent5"/>
          <w:sz w:val="20"/>
          <w:szCs w:val="20"/>
        </w:rPr>
        <w:t>78 375 рублей</w:t>
      </w:r>
      <w:r w:rsidRPr="00E86FC7">
        <w:rPr>
          <w:color w:val="A02B93" w:themeColor="accent5"/>
          <w:sz w:val="20"/>
          <w:szCs w:val="20"/>
        </w:rPr>
        <w:t xml:space="preserve"> </w:t>
      </w:r>
      <w:r w:rsidRPr="00E86FC7">
        <w:rPr>
          <w:sz w:val="20"/>
          <w:szCs w:val="20"/>
        </w:rPr>
        <w:t>на человека</w:t>
      </w:r>
    </w:p>
    <w:p w14:paraId="72238E89" w14:textId="5920216B" w:rsidR="0094466A" w:rsidRPr="00E86FC7" w:rsidRDefault="00E86FC7" w:rsidP="00FB3963">
      <w:pPr>
        <w:spacing w:after="0"/>
        <w:jc w:val="both"/>
        <w:rPr>
          <w:sz w:val="20"/>
          <w:szCs w:val="20"/>
        </w:rPr>
      </w:pPr>
      <w:r w:rsidRPr="00E86FC7">
        <w:rPr>
          <w:sz w:val="20"/>
          <w:szCs w:val="20"/>
        </w:rPr>
        <w:t xml:space="preserve">- при полной утрате имущества                            </w:t>
      </w:r>
      <w:r w:rsidRPr="00E86FC7">
        <w:rPr>
          <w:b/>
          <w:color w:val="A02B93" w:themeColor="accent5"/>
          <w:sz w:val="20"/>
          <w:szCs w:val="20"/>
        </w:rPr>
        <w:t>156 750 рублей</w:t>
      </w:r>
      <w:r w:rsidRPr="00E86FC7">
        <w:rPr>
          <w:color w:val="A02B93" w:themeColor="accent5"/>
          <w:sz w:val="20"/>
          <w:szCs w:val="20"/>
        </w:rPr>
        <w:t xml:space="preserve"> </w:t>
      </w:r>
      <w:r w:rsidRPr="00E86FC7">
        <w:rPr>
          <w:sz w:val="20"/>
          <w:szCs w:val="20"/>
        </w:rPr>
        <w:t>на человека</w:t>
      </w:r>
    </w:p>
    <w:p w14:paraId="109DD139" w14:textId="207A1A31" w:rsidR="0094466A" w:rsidRPr="005D40DB" w:rsidRDefault="00E86FC7" w:rsidP="007268B1">
      <w:pPr>
        <w:pStyle w:val="a7"/>
        <w:numPr>
          <w:ilvl w:val="0"/>
          <w:numId w:val="2"/>
        </w:numPr>
        <w:spacing w:after="0"/>
        <w:jc w:val="both"/>
        <w:rPr>
          <w:b/>
          <w:bCs/>
          <w:sz w:val="20"/>
          <w:szCs w:val="20"/>
        </w:rPr>
      </w:pPr>
      <w:r w:rsidRPr="005D40DB">
        <w:rPr>
          <w:b/>
          <w:sz w:val="20"/>
          <w:szCs w:val="20"/>
        </w:rPr>
        <w:t>единовременная материальная помощь за утрату урожая сельхозкультур на</w:t>
      </w:r>
      <w:r w:rsidR="00F80038" w:rsidRPr="005D40DB">
        <w:rPr>
          <w:b/>
          <w:sz w:val="20"/>
          <w:szCs w:val="20"/>
        </w:rPr>
        <w:t xml:space="preserve"> </w:t>
      </w:r>
      <w:r w:rsidRPr="005D40DB">
        <w:rPr>
          <w:b/>
          <w:sz w:val="20"/>
          <w:szCs w:val="20"/>
        </w:rPr>
        <w:t>приусадебном участке, предназначенном для ведения личного подсобного</w:t>
      </w:r>
      <w:r w:rsidR="00F80038" w:rsidRPr="005D40DB">
        <w:rPr>
          <w:b/>
          <w:sz w:val="20"/>
          <w:szCs w:val="20"/>
        </w:rPr>
        <w:t xml:space="preserve"> </w:t>
      </w:r>
      <w:r w:rsidRPr="005D40DB">
        <w:rPr>
          <w:b/>
          <w:sz w:val="20"/>
          <w:szCs w:val="20"/>
        </w:rPr>
        <w:t>хозяйства (ЛПХ) (ЕМП за утрату урожая),</w:t>
      </w:r>
      <w:r w:rsidRPr="005D40DB">
        <w:rPr>
          <w:sz w:val="20"/>
          <w:szCs w:val="20"/>
        </w:rPr>
        <w:t xml:space="preserve"> из расчета </w:t>
      </w:r>
      <w:r w:rsidRPr="005D40DB">
        <w:rPr>
          <w:b/>
          <w:color w:val="A02B93" w:themeColor="accent5"/>
          <w:sz w:val="20"/>
          <w:szCs w:val="20"/>
        </w:rPr>
        <w:t>2 тыс. рублей</w:t>
      </w:r>
      <w:r w:rsidRPr="005D40DB">
        <w:rPr>
          <w:color w:val="A02B93" w:themeColor="accent5"/>
          <w:sz w:val="20"/>
          <w:szCs w:val="20"/>
        </w:rPr>
        <w:t xml:space="preserve"> </w:t>
      </w:r>
      <w:r w:rsidRPr="005D40DB">
        <w:rPr>
          <w:sz w:val="20"/>
          <w:szCs w:val="20"/>
        </w:rPr>
        <w:t>за 1 сотку</w:t>
      </w:r>
      <w:r w:rsidR="00F80038" w:rsidRPr="005D40DB">
        <w:rPr>
          <w:sz w:val="20"/>
          <w:szCs w:val="20"/>
        </w:rPr>
        <w:t xml:space="preserve"> </w:t>
      </w:r>
      <w:r w:rsidRPr="005D40DB">
        <w:rPr>
          <w:sz w:val="20"/>
          <w:szCs w:val="20"/>
        </w:rPr>
        <w:t xml:space="preserve">утраченного урожая в равных долях всем членам ЛПХ </w:t>
      </w:r>
    </w:p>
    <w:p w14:paraId="2E4E9330" w14:textId="77777777" w:rsidR="0094466A" w:rsidRPr="005D40DB" w:rsidRDefault="0094466A" w:rsidP="00FB3963">
      <w:pPr>
        <w:spacing w:after="0"/>
        <w:jc w:val="both"/>
        <w:rPr>
          <w:b/>
          <w:bCs/>
          <w:sz w:val="20"/>
          <w:szCs w:val="20"/>
        </w:rPr>
        <w:sectPr w:rsidR="0094466A" w:rsidRPr="005D40DB" w:rsidSect="005D40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11CEF17" w14:textId="77777777" w:rsidR="00F80038" w:rsidRPr="005D40DB" w:rsidRDefault="00F80038" w:rsidP="00FB3963">
      <w:pPr>
        <w:spacing w:after="0"/>
        <w:jc w:val="both"/>
        <w:rPr>
          <w:b/>
          <w:bCs/>
          <w:color w:val="2209DB"/>
          <w:sz w:val="20"/>
          <w:szCs w:val="20"/>
        </w:rPr>
      </w:pPr>
      <w:r w:rsidRPr="005D40DB">
        <w:rPr>
          <w:b/>
          <w:bCs/>
          <w:color w:val="2209DB"/>
          <w:sz w:val="20"/>
          <w:szCs w:val="20"/>
        </w:rPr>
        <w:t>Выплаты назначаются, если специально созданными муниципальными комиссиями установлены факты:</w:t>
      </w:r>
    </w:p>
    <w:p w14:paraId="17596D98" w14:textId="77777777" w:rsidR="0094466A" w:rsidRPr="005D40DB" w:rsidRDefault="0094466A" w:rsidP="00FB3963">
      <w:pPr>
        <w:spacing w:after="0"/>
        <w:jc w:val="both"/>
        <w:rPr>
          <w:sz w:val="20"/>
          <w:szCs w:val="20"/>
        </w:rPr>
        <w:sectPr w:rsidR="0094466A" w:rsidRPr="005D40DB" w:rsidSect="009446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E0D165A" w14:textId="77777777" w:rsidR="00F80038" w:rsidRPr="005D40DB" w:rsidRDefault="00F80038" w:rsidP="00FB3963">
      <w:pPr>
        <w:spacing w:after="0"/>
        <w:jc w:val="both"/>
        <w:rPr>
          <w:sz w:val="20"/>
          <w:szCs w:val="20"/>
        </w:rPr>
      </w:pPr>
      <w:r w:rsidRPr="005D40DB">
        <w:rPr>
          <w:sz w:val="20"/>
          <w:szCs w:val="20"/>
        </w:rPr>
        <w:t>- проживания гражданина в жилом помещении, попавшем в зону ЧС, на момент введения режима ЧС</w:t>
      </w:r>
    </w:p>
    <w:p w14:paraId="171F6219" w14:textId="77777777" w:rsidR="00F80038" w:rsidRPr="005D40DB" w:rsidRDefault="00F80038" w:rsidP="00FB3963">
      <w:pPr>
        <w:spacing w:after="0"/>
        <w:jc w:val="both"/>
        <w:rPr>
          <w:sz w:val="20"/>
          <w:szCs w:val="20"/>
        </w:rPr>
      </w:pPr>
      <w:r w:rsidRPr="005D40DB">
        <w:rPr>
          <w:sz w:val="20"/>
          <w:szCs w:val="20"/>
        </w:rPr>
        <w:t>- нарушения условий жизнедеятельности в результате ЧС</w:t>
      </w:r>
    </w:p>
    <w:p w14:paraId="2A032609" w14:textId="77777777" w:rsidR="00F80038" w:rsidRPr="005D40DB" w:rsidRDefault="00F80038" w:rsidP="00FB3963">
      <w:pPr>
        <w:spacing w:after="0"/>
        <w:jc w:val="both"/>
        <w:rPr>
          <w:sz w:val="20"/>
          <w:szCs w:val="20"/>
        </w:rPr>
      </w:pPr>
      <w:r w:rsidRPr="005D40DB">
        <w:rPr>
          <w:sz w:val="20"/>
          <w:szCs w:val="20"/>
        </w:rPr>
        <w:t>- утраты имущества в результате ЧС</w:t>
      </w:r>
    </w:p>
    <w:p w14:paraId="55D6EFA6" w14:textId="77777777" w:rsidR="00F80038" w:rsidRPr="005D40DB" w:rsidRDefault="00F80038" w:rsidP="00FB3963">
      <w:pPr>
        <w:spacing w:after="0"/>
        <w:jc w:val="both"/>
        <w:rPr>
          <w:sz w:val="20"/>
          <w:szCs w:val="20"/>
        </w:rPr>
      </w:pPr>
      <w:r w:rsidRPr="005D40DB">
        <w:rPr>
          <w:sz w:val="20"/>
          <w:szCs w:val="20"/>
        </w:rPr>
        <w:t xml:space="preserve">- утраты урожая сельхозкультур </w:t>
      </w:r>
    </w:p>
    <w:p w14:paraId="5CCE0F92" w14:textId="77777777" w:rsidR="0094466A" w:rsidRPr="005D40DB" w:rsidRDefault="0094466A" w:rsidP="00FB3963">
      <w:pPr>
        <w:spacing w:after="0"/>
        <w:jc w:val="both"/>
        <w:rPr>
          <w:b/>
          <w:bCs/>
          <w:sz w:val="20"/>
          <w:szCs w:val="20"/>
        </w:rPr>
        <w:sectPr w:rsidR="0094466A" w:rsidRPr="005D40DB" w:rsidSect="005D40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A94E364" w14:textId="77777777" w:rsidR="00BB5939" w:rsidRPr="00BB5939" w:rsidRDefault="00BB5939" w:rsidP="005C4B46">
      <w:pPr>
        <w:spacing w:before="120" w:after="0" w:line="240" w:lineRule="exact"/>
        <w:jc w:val="center"/>
        <w:rPr>
          <w:rFonts w:eastAsia="Times New Roman" w:cs="Times New Roman"/>
          <w:b/>
          <w:color w:val="0000FF"/>
          <w:kern w:val="0"/>
          <w:sz w:val="20"/>
          <w:szCs w:val="20"/>
          <w:lang w:eastAsia="ru-RU"/>
          <w14:ligatures w14:val="none"/>
        </w:rPr>
      </w:pPr>
      <w:r w:rsidRPr="00BB5939">
        <w:rPr>
          <w:rFonts w:eastAsia="Times New Roman" w:cs="Times New Roman"/>
          <w:b/>
          <w:color w:val="0000FF"/>
          <w:kern w:val="0"/>
          <w:sz w:val="20"/>
          <w:szCs w:val="20"/>
          <w:lang w:eastAsia="ru-RU"/>
          <w14:ligatures w14:val="none"/>
        </w:rPr>
        <w:t>Документы для получения выплаты:</w:t>
      </w:r>
    </w:p>
    <w:p w14:paraId="56B32BD4" w14:textId="77777777" w:rsidR="005D40DB" w:rsidRPr="005D40DB" w:rsidRDefault="005D40DB" w:rsidP="00BB5939">
      <w:pPr>
        <w:spacing w:before="120" w:after="0" w:line="240" w:lineRule="exact"/>
        <w:rPr>
          <w:rFonts w:eastAsia="Times New Roman" w:cs="Times New Roman"/>
          <w:i/>
          <w:color w:val="595959"/>
          <w:kern w:val="0"/>
          <w:sz w:val="20"/>
          <w:szCs w:val="20"/>
          <w:lang w:eastAsia="ru-RU"/>
          <w14:ligatures w14:val="none"/>
        </w:rPr>
        <w:sectPr w:rsidR="005D40DB" w:rsidRPr="005D40DB" w:rsidSect="009446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E47062" w14:textId="77777777" w:rsidR="00BB5939" w:rsidRPr="00BB5939" w:rsidRDefault="00BB5939" w:rsidP="00BB5939">
      <w:pPr>
        <w:spacing w:before="120" w:after="0" w:line="240" w:lineRule="exact"/>
        <w:rPr>
          <w:rFonts w:eastAsia="Times New Roman" w:cs="Times New Roman"/>
          <w:i/>
          <w:color w:val="595959"/>
          <w:kern w:val="0"/>
          <w:sz w:val="20"/>
          <w:szCs w:val="20"/>
          <w:lang w:eastAsia="ru-RU"/>
          <w14:ligatures w14:val="none"/>
        </w:rPr>
      </w:pPr>
      <w:r w:rsidRPr="00BB5939">
        <w:rPr>
          <w:rFonts w:eastAsia="Times New Roman" w:cs="Times New Roman"/>
          <w:i/>
          <w:color w:val="595959"/>
          <w:kern w:val="0"/>
          <w:sz w:val="20"/>
          <w:szCs w:val="20"/>
          <w:lang w:eastAsia="ru-RU"/>
          <w14:ligatures w14:val="none"/>
        </w:rPr>
        <w:t>паспорт, СНИЛС, свидетельство о рождении ребенка, банковские реквизиты для перечисления помощи, документы представителя, подтверждающего его полномочия, заключение комиссии, документы, подтверждающие факт постоянного проживания</w:t>
      </w:r>
    </w:p>
    <w:p w14:paraId="12B83F83" w14:textId="69358C53" w:rsidR="00BB5939" w:rsidRPr="00BB5939" w:rsidRDefault="00BB5939" w:rsidP="00BB5939">
      <w:pPr>
        <w:spacing w:after="0" w:line="240" w:lineRule="exact"/>
        <w:rPr>
          <w:rFonts w:eastAsia="Calibri" w:cs="Times New Roman"/>
          <w:b/>
          <w:color w:val="595959"/>
          <w:kern w:val="0"/>
          <w:sz w:val="20"/>
          <w:szCs w:val="20"/>
          <w14:ligatures w14:val="none"/>
        </w:rPr>
      </w:pPr>
      <w:r w:rsidRPr="00BB5939">
        <w:rPr>
          <w:rFonts w:eastAsia="Times New Roman" w:cs="Times New Roman"/>
          <w:i/>
          <w:color w:val="595959"/>
          <w:kern w:val="0"/>
          <w:sz w:val="20"/>
          <w:szCs w:val="20"/>
          <w:lang w:eastAsia="ru-RU"/>
          <w14:ligatures w14:val="none"/>
        </w:rPr>
        <w:t xml:space="preserve">+ выписка из </w:t>
      </w:r>
      <w:proofErr w:type="spellStart"/>
      <w:r w:rsidRPr="00BB5939">
        <w:rPr>
          <w:rFonts w:eastAsia="Times New Roman" w:cs="Times New Roman"/>
          <w:i/>
          <w:color w:val="595959"/>
          <w:kern w:val="0"/>
          <w:sz w:val="20"/>
          <w:szCs w:val="20"/>
          <w:lang w:eastAsia="ru-RU"/>
          <w14:ligatures w14:val="none"/>
        </w:rPr>
        <w:t>похозяйственной</w:t>
      </w:r>
      <w:proofErr w:type="spellEnd"/>
      <w:r w:rsidRPr="00BB5939">
        <w:rPr>
          <w:rFonts w:eastAsia="Times New Roman" w:cs="Times New Roman"/>
          <w:i/>
          <w:color w:val="595959"/>
          <w:kern w:val="0"/>
          <w:sz w:val="20"/>
          <w:szCs w:val="20"/>
          <w:lang w:eastAsia="ru-RU"/>
          <w14:ligatures w14:val="none"/>
        </w:rPr>
        <w:t xml:space="preserve"> книги, выписка из ЕГРН (ЕМП за утрату урожа</w:t>
      </w:r>
      <w:r w:rsidR="00871CF8">
        <w:rPr>
          <w:rFonts w:eastAsia="Times New Roman" w:cs="Times New Roman"/>
          <w:i/>
          <w:color w:val="595959"/>
          <w:kern w:val="0"/>
          <w:sz w:val="20"/>
          <w:szCs w:val="20"/>
          <w:lang w:eastAsia="ru-RU"/>
          <w14:ligatures w14:val="none"/>
        </w:rPr>
        <w:t>я</w:t>
      </w:r>
      <w:r w:rsidRPr="00BB5939">
        <w:rPr>
          <w:rFonts w:eastAsia="Times New Roman" w:cs="Times New Roman"/>
          <w:i/>
          <w:color w:val="595959"/>
          <w:kern w:val="0"/>
          <w:sz w:val="20"/>
          <w:szCs w:val="20"/>
          <w:lang w:eastAsia="ru-RU"/>
          <w14:ligatures w14:val="none"/>
        </w:rPr>
        <w:t xml:space="preserve">) </w:t>
      </w:r>
    </w:p>
    <w:p w14:paraId="074B7DF4" w14:textId="77777777" w:rsidR="005D40DB" w:rsidRPr="005D40DB" w:rsidRDefault="005D40DB" w:rsidP="005C4B46">
      <w:pPr>
        <w:spacing w:after="0" w:line="240" w:lineRule="auto"/>
        <w:jc w:val="center"/>
        <w:rPr>
          <w:rFonts w:eastAsia="Times New Roman" w:cs="Times New Roman"/>
          <w:b/>
          <w:color w:val="0000FF"/>
          <w:kern w:val="0"/>
          <w:sz w:val="20"/>
          <w:szCs w:val="20"/>
          <w:lang w:eastAsia="ru-RU"/>
          <w14:ligatures w14:val="none"/>
        </w:rPr>
        <w:sectPr w:rsidR="005D40DB" w:rsidRPr="005D40DB" w:rsidSect="005D40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746A56" w14:textId="77777777" w:rsidR="005C4B46" w:rsidRPr="005C4B46" w:rsidRDefault="005C4B46" w:rsidP="005C4B46">
      <w:pPr>
        <w:spacing w:after="0" w:line="240" w:lineRule="auto"/>
        <w:jc w:val="center"/>
        <w:rPr>
          <w:rFonts w:eastAsia="Times New Roman" w:cs="Times New Roman"/>
          <w:b/>
          <w:color w:val="0000FF"/>
          <w:kern w:val="0"/>
          <w:sz w:val="20"/>
          <w:szCs w:val="20"/>
          <w:lang w:eastAsia="ru-RU"/>
          <w14:ligatures w14:val="none"/>
        </w:rPr>
      </w:pPr>
      <w:r w:rsidRPr="005C4B46">
        <w:rPr>
          <w:rFonts w:eastAsia="Times New Roman" w:cs="Times New Roman"/>
          <w:b/>
          <w:color w:val="0000FF"/>
          <w:kern w:val="0"/>
          <w:sz w:val="20"/>
          <w:szCs w:val="20"/>
          <w:lang w:eastAsia="ru-RU"/>
          <w14:ligatures w14:val="none"/>
        </w:rPr>
        <w:t>Как подать заявление</w:t>
      </w:r>
    </w:p>
    <w:p w14:paraId="27B9F7F7" w14:textId="77777777" w:rsidR="005D40DB" w:rsidRPr="005D40DB" w:rsidRDefault="005D40DB" w:rsidP="005C4B46">
      <w:pPr>
        <w:spacing w:after="0" w:line="240" w:lineRule="auto"/>
        <w:jc w:val="center"/>
        <w:rPr>
          <w:rFonts w:eastAsia="Calibri" w:cs="Times New Roman"/>
          <w:kern w:val="0"/>
          <w:sz w:val="20"/>
          <w:szCs w:val="20"/>
          <w14:ligatures w14:val="none"/>
        </w:rPr>
        <w:sectPr w:rsidR="005D40DB" w:rsidRPr="005D40DB" w:rsidSect="009446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202F33" w14:textId="3E36C05D" w:rsidR="005C4B46" w:rsidRPr="005C4B46" w:rsidRDefault="005C4B46" w:rsidP="005C4B46">
      <w:pPr>
        <w:spacing w:after="0" w:line="240" w:lineRule="auto"/>
        <w:jc w:val="center"/>
        <w:rPr>
          <w:rFonts w:eastAsia="Calibri" w:cs="Times New Roman"/>
          <w:kern w:val="0"/>
          <w:sz w:val="20"/>
          <w:szCs w:val="20"/>
          <w14:ligatures w14:val="none"/>
        </w:rPr>
      </w:pPr>
      <w:r w:rsidRPr="005C4B46">
        <w:rPr>
          <w:rFonts w:eastAsia="Calibri" w:cs="Times New Roman"/>
          <w:kern w:val="0"/>
          <w:sz w:val="20"/>
          <w:szCs w:val="20"/>
          <w14:ligatures w14:val="none"/>
        </w:rPr>
        <w:t>лично либо через своих представителей:</w:t>
      </w:r>
    </w:p>
    <w:p w14:paraId="788508CC" w14:textId="77777777" w:rsidR="005C4B46" w:rsidRPr="005D40DB" w:rsidRDefault="005C4B46" w:rsidP="005C4B46">
      <w:pPr>
        <w:spacing w:after="0" w:line="240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  <w:sectPr w:rsidR="005C4B46" w:rsidRPr="005D40DB" w:rsidSect="005D40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BF75B9" w14:textId="5E56AEA6" w:rsidR="005C4B46" w:rsidRPr="005C4B46" w:rsidRDefault="005C4B46" w:rsidP="005C4B46">
      <w:pPr>
        <w:spacing w:after="0" w:line="240" w:lineRule="auto"/>
        <w:jc w:val="both"/>
        <w:rPr>
          <w:rFonts w:eastAsia="Calibri" w:cs="Times New Roman"/>
          <w:color w:val="FF00FF"/>
          <w:kern w:val="0"/>
          <w:sz w:val="20"/>
          <w:szCs w:val="20"/>
          <w14:ligatures w14:val="none"/>
        </w:rPr>
      </w:pPr>
      <w:r w:rsidRPr="005C4B46">
        <w:rPr>
          <w:rFonts w:eastAsia="Calibri" w:cs="Times New Roman"/>
          <w:kern w:val="0"/>
          <w:sz w:val="20"/>
          <w:szCs w:val="20"/>
          <w14:ligatures w14:val="none"/>
        </w:rPr>
        <w:t xml:space="preserve">1) пострадавшие в результате чрезвычайных ситуаций федерального, межрегионального, регионального, межмуниципального уровня </w:t>
      </w:r>
      <w:r w:rsidRPr="005C4B46">
        <w:rPr>
          <w:rFonts w:eastAsia="Calibri" w:cs="Times New Roman"/>
          <w:b/>
          <w:color w:val="FF00FF"/>
          <w:kern w:val="0"/>
          <w:sz w:val="20"/>
          <w:szCs w:val="20"/>
          <w14:ligatures w14:val="none"/>
        </w:rPr>
        <w:t>(назначение выплаты через портал</w:t>
      </w:r>
      <w:r w:rsidRPr="005D40DB">
        <w:rPr>
          <w:rFonts w:eastAsia="Calibri" w:cs="Times New Roman"/>
          <w:b/>
          <w:color w:val="FF00FF"/>
          <w:kern w:val="0"/>
          <w:sz w:val="20"/>
          <w:szCs w:val="20"/>
          <w14:ligatures w14:val="none"/>
        </w:rPr>
        <w:t xml:space="preserve"> </w:t>
      </w:r>
      <w:r w:rsidRPr="005C4B46">
        <w:rPr>
          <w:rFonts w:eastAsia="Calibri" w:cs="Times New Roman"/>
          <w:b/>
          <w:color w:val="FF00FF"/>
          <w:kern w:val="0"/>
          <w:sz w:val="20"/>
          <w:szCs w:val="20"/>
          <w14:ligatures w14:val="none"/>
        </w:rPr>
        <w:t>Госуслуг):</w:t>
      </w:r>
    </w:p>
    <w:p w14:paraId="0513E48C" w14:textId="6B535F89" w:rsidR="005C4B46" w:rsidRPr="005C4B46" w:rsidRDefault="005C4B46" w:rsidP="005C4B46">
      <w:pPr>
        <w:spacing w:after="0" w:line="240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5C4B46">
        <w:rPr>
          <w:rFonts w:eastAsia="Calibri" w:cs="Times New Roman"/>
          <w:kern w:val="0"/>
          <w:sz w:val="20"/>
          <w:szCs w:val="20"/>
          <w14:ligatures w14:val="none"/>
        </w:rPr>
        <w:t>- в электронном виде с использованием портала Госуслуг (займет не более 5 мин., уведомления о назначении выплаты приходят в личный кабинет и на электронную почту)</w:t>
      </w:r>
    </w:p>
    <w:p w14:paraId="67337406" w14:textId="77777777" w:rsidR="005C4B46" w:rsidRPr="005C4B46" w:rsidRDefault="005C4B46" w:rsidP="005C4B46">
      <w:pPr>
        <w:spacing w:after="0" w:line="240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5C4B46">
        <w:rPr>
          <w:rFonts w:eastAsia="Calibri" w:cs="Times New Roman"/>
          <w:kern w:val="0"/>
          <w:sz w:val="20"/>
          <w:szCs w:val="20"/>
          <w14:ligatures w14:val="none"/>
        </w:rPr>
        <w:t>- на бумажном носителе через МФЦ или в местной администрации</w:t>
      </w:r>
    </w:p>
    <w:p w14:paraId="3BF6E79E" w14:textId="77777777" w:rsidR="005C4B46" w:rsidRPr="005C4B46" w:rsidRDefault="005C4B46" w:rsidP="005C4B46">
      <w:pPr>
        <w:spacing w:after="0" w:line="240" w:lineRule="auto"/>
        <w:jc w:val="both"/>
        <w:rPr>
          <w:rFonts w:eastAsia="Calibri" w:cs="Times New Roman"/>
          <w:b/>
          <w:color w:val="FF00FF"/>
          <w:kern w:val="0"/>
          <w:sz w:val="20"/>
          <w:szCs w:val="20"/>
          <w14:ligatures w14:val="none"/>
        </w:rPr>
      </w:pPr>
      <w:r w:rsidRPr="005C4B46">
        <w:rPr>
          <w:rFonts w:eastAsia="Calibri" w:cs="Times New Roman"/>
          <w:kern w:val="0"/>
          <w:sz w:val="20"/>
          <w:szCs w:val="20"/>
          <w14:ligatures w14:val="none"/>
        </w:rPr>
        <w:t xml:space="preserve">2) пострадавшие в результате чрезвычайной ситуации </w:t>
      </w:r>
      <w:r w:rsidRPr="005C4B46">
        <w:rPr>
          <w:rFonts w:eastAsia="Calibri" w:cs="Times New Roman"/>
          <w:b/>
          <w:color w:val="FF00FF"/>
          <w:kern w:val="0"/>
          <w:sz w:val="20"/>
          <w:szCs w:val="20"/>
          <w14:ligatures w14:val="none"/>
        </w:rPr>
        <w:t>муниципального уровня:</w:t>
      </w:r>
    </w:p>
    <w:p w14:paraId="0A205F49" w14:textId="77777777" w:rsidR="005C4B46" w:rsidRPr="005C4B46" w:rsidRDefault="005C4B46" w:rsidP="005C4B46">
      <w:pPr>
        <w:spacing w:after="0" w:line="240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5C4B46">
        <w:rPr>
          <w:rFonts w:eastAsia="Calibri" w:cs="Times New Roman"/>
          <w:kern w:val="0"/>
          <w:sz w:val="20"/>
          <w:szCs w:val="20"/>
          <w14:ligatures w14:val="none"/>
        </w:rPr>
        <w:t>- на бумажном носителе в местную администрацию</w:t>
      </w:r>
    </w:p>
    <w:p w14:paraId="16F4208E" w14:textId="77777777" w:rsidR="005C4B46" w:rsidRPr="005C4B46" w:rsidRDefault="005C4B46" w:rsidP="005C4B46">
      <w:pPr>
        <w:spacing w:after="0" w:line="240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5C4B46">
        <w:rPr>
          <w:rFonts w:eastAsia="Calibri" w:cs="Times New Roman"/>
          <w:kern w:val="0"/>
          <w:sz w:val="20"/>
          <w:szCs w:val="20"/>
          <w14:ligatures w14:val="none"/>
        </w:rPr>
        <w:t>3) на получение ЕМП за утрату урожая на бумажном носителе в местную администрацию</w:t>
      </w:r>
    </w:p>
    <w:p w14:paraId="6BDE5189" w14:textId="77777777" w:rsidR="005D40DB" w:rsidRDefault="005C4B46" w:rsidP="005C4B46">
      <w:pPr>
        <w:spacing w:before="120" w:after="0" w:line="240" w:lineRule="auto"/>
        <w:jc w:val="both"/>
        <w:rPr>
          <w:rFonts w:eastAsia="Calibri" w:cs="Times New Roman"/>
          <w:b/>
          <w:kern w:val="0"/>
          <w:sz w:val="20"/>
          <w:szCs w:val="20"/>
          <w14:ligatures w14:val="none"/>
        </w:rPr>
      </w:pPr>
      <w:r w:rsidRPr="005C4B46">
        <w:rPr>
          <w:rFonts w:eastAsia="Calibri" w:cs="Times New Roman"/>
          <w:kern w:val="0"/>
          <w:sz w:val="20"/>
          <w:szCs w:val="20"/>
          <w14:ligatures w14:val="none"/>
        </w:rPr>
        <w:t>Заявления подаются со дня введения режима чрезвычайной ситуации</w:t>
      </w:r>
      <w:r w:rsidRPr="005D40DB">
        <w:rPr>
          <w:rFonts w:eastAsia="Calibri" w:cs="Times New Roman"/>
          <w:kern w:val="0"/>
          <w:sz w:val="20"/>
          <w:szCs w:val="20"/>
          <w14:ligatures w14:val="none"/>
        </w:rPr>
        <w:t xml:space="preserve"> </w:t>
      </w:r>
      <w:r w:rsidRPr="005C4B46">
        <w:rPr>
          <w:rFonts w:eastAsia="Calibri" w:cs="Times New Roman"/>
          <w:b/>
          <w:color w:val="FF00FF"/>
          <w:kern w:val="0"/>
          <w:sz w:val="20"/>
          <w:szCs w:val="20"/>
          <w14:ligatures w14:val="none"/>
        </w:rPr>
        <w:t xml:space="preserve">не позднее:  </w:t>
      </w:r>
    </w:p>
    <w:p w14:paraId="2E91A16F" w14:textId="7B2C030C" w:rsidR="005C4B46" w:rsidRPr="005C4B46" w:rsidRDefault="005D40DB" w:rsidP="005C4B46">
      <w:pPr>
        <w:spacing w:before="120" w:after="0" w:line="240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>
        <w:rPr>
          <w:rFonts w:eastAsia="Calibri" w:cs="Times New Roman"/>
          <w:b/>
          <w:kern w:val="0"/>
          <w:sz w:val="20"/>
          <w:szCs w:val="20"/>
          <w14:ligatures w14:val="none"/>
        </w:rPr>
        <w:t>-</w:t>
      </w:r>
      <w:r w:rsidR="005C4B46" w:rsidRPr="005C4B46">
        <w:rPr>
          <w:rFonts w:eastAsia="Calibri" w:cs="Times New Roman"/>
          <w:b/>
          <w:kern w:val="0"/>
          <w:sz w:val="20"/>
          <w:szCs w:val="20"/>
          <w14:ligatures w14:val="none"/>
        </w:rPr>
        <w:t xml:space="preserve"> </w:t>
      </w:r>
      <w:r w:rsidR="005C4B46" w:rsidRPr="005C4B46">
        <w:rPr>
          <w:rFonts w:eastAsia="Calibri" w:cs="Times New Roman"/>
          <w:kern w:val="0"/>
          <w:sz w:val="20"/>
          <w:szCs w:val="20"/>
          <w14:ligatures w14:val="none"/>
        </w:rPr>
        <w:t>одного месяца на ЕМП</w:t>
      </w:r>
    </w:p>
    <w:p w14:paraId="10CF713D" w14:textId="4BC4BF36" w:rsidR="005C4B46" w:rsidRPr="00871CF8" w:rsidRDefault="005C4B46" w:rsidP="00871CF8">
      <w:pPr>
        <w:spacing w:after="0" w:line="240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5C4B46">
        <w:rPr>
          <w:rFonts w:eastAsia="Calibri" w:cs="Times New Roman"/>
          <w:kern w:val="0"/>
          <w:sz w:val="20"/>
          <w:szCs w:val="20"/>
          <w14:ligatures w14:val="none"/>
        </w:rPr>
        <w:t>- шести месяцев на ФП</w:t>
      </w:r>
    </w:p>
    <w:p w14:paraId="171D8E61" w14:textId="77777777" w:rsidR="005D40DB" w:rsidRDefault="005D40DB" w:rsidP="002B0F9E">
      <w:pPr>
        <w:jc w:val="center"/>
        <w:rPr>
          <w:sz w:val="20"/>
          <w:szCs w:val="20"/>
        </w:rPr>
      </w:pPr>
    </w:p>
    <w:p w14:paraId="22AF6808" w14:textId="77777777" w:rsidR="008C4C43" w:rsidRPr="005D40DB" w:rsidRDefault="008C4C43" w:rsidP="002B0F9E">
      <w:pPr>
        <w:jc w:val="center"/>
        <w:rPr>
          <w:sz w:val="20"/>
          <w:szCs w:val="20"/>
        </w:rPr>
        <w:sectPr w:rsidR="008C4C43" w:rsidRPr="005D40DB" w:rsidSect="005D40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0"/>
        <w:tblW w:w="507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871CF8" w:rsidRPr="00871CF8" w14:paraId="00F1265A" w14:textId="77777777" w:rsidTr="00871CF8">
        <w:tc>
          <w:tcPr>
            <w:tcW w:w="5070" w:type="dxa"/>
            <w:hideMark/>
          </w:tcPr>
          <w:p w14:paraId="06E81E8C" w14:textId="77777777" w:rsidR="00871CF8" w:rsidRPr="00871CF8" w:rsidRDefault="00871CF8" w:rsidP="00871CF8">
            <w:pPr>
              <w:spacing w:line="276" w:lineRule="auto"/>
              <w:ind w:left="34"/>
              <w:rPr>
                <w:b/>
                <w:sz w:val="20"/>
                <w:szCs w:val="20"/>
              </w:rPr>
            </w:pPr>
            <w:r w:rsidRPr="00871CF8">
              <w:rPr>
                <w:b/>
                <w:sz w:val="20"/>
                <w:szCs w:val="20"/>
              </w:rPr>
              <w:t>КОНТАКТНАЯ ИНФОРМАЦИЯ</w:t>
            </w:r>
          </w:p>
          <w:p w14:paraId="11E89636" w14:textId="77777777" w:rsidR="00871CF8" w:rsidRPr="00871CF8" w:rsidRDefault="00871CF8" w:rsidP="00871CF8">
            <w:pPr>
              <w:spacing w:line="276" w:lineRule="auto"/>
              <w:ind w:left="142"/>
              <w:rPr>
                <w:sz w:val="20"/>
                <w:szCs w:val="20"/>
              </w:rPr>
            </w:pPr>
            <w:r w:rsidRPr="00871CF8">
              <w:rPr>
                <w:sz w:val="20"/>
                <w:szCs w:val="20"/>
              </w:rPr>
              <w:t>г. Хабаровск, ул. Волочаевская, 146</w:t>
            </w:r>
          </w:p>
          <w:p w14:paraId="22D755AF" w14:textId="77777777" w:rsidR="00871CF8" w:rsidRPr="00871CF8" w:rsidRDefault="00871CF8" w:rsidP="00871CF8">
            <w:pPr>
              <w:spacing w:line="276" w:lineRule="auto"/>
              <w:ind w:left="142"/>
              <w:rPr>
                <w:sz w:val="20"/>
                <w:szCs w:val="20"/>
              </w:rPr>
            </w:pPr>
            <w:r w:rsidRPr="00871CF8">
              <w:rPr>
                <w:sz w:val="20"/>
                <w:szCs w:val="20"/>
                <w:lang w:val="en-US"/>
              </w:rPr>
              <w:t>E</w:t>
            </w:r>
            <w:r w:rsidRPr="00871CF8">
              <w:rPr>
                <w:sz w:val="20"/>
                <w:szCs w:val="20"/>
              </w:rPr>
              <w:t>-</w:t>
            </w:r>
            <w:r w:rsidRPr="00871CF8">
              <w:rPr>
                <w:sz w:val="20"/>
                <w:szCs w:val="20"/>
                <w:lang w:val="en-US"/>
              </w:rPr>
              <w:t>mail</w:t>
            </w:r>
            <w:r w:rsidRPr="00871CF8">
              <w:rPr>
                <w:sz w:val="20"/>
                <w:szCs w:val="20"/>
              </w:rPr>
              <w:t xml:space="preserve">: </w:t>
            </w:r>
            <w:hyperlink r:id="rId8" w:history="1">
              <w:r w:rsidRPr="00871CF8">
                <w:rPr>
                  <w:b/>
                  <w:color w:val="0000FF"/>
                  <w:sz w:val="20"/>
                  <w:szCs w:val="20"/>
                  <w:u w:val="single"/>
                </w:rPr>
                <w:t>kgz@khv.gov.ru</w:t>
              </w:r>
            </w:hyperlink>
          </w:p>
          <w:p w14:paraId="39FED9AA" w14:textId="77777777" w:rsidR="00871CF8" w:rsidRPr="00871CF8" w:rsidRDefault="00871CF8" w:rsidP="00871CF8">
            <w:pPr>
              <w:spacing w:line="276" w:lineRule="auto"/>
              <w:ind w:left="142"/>
              <w:rPr>
                <w:sz w:val="20"/>
                <w:szCs w:val="20"/>
              </w:rPr>
            </w:pPr>
            <w:r w:rsidRPr="00871CF8">
              <w:rPr>
                <w:sz w:val="20"/>
                <w:szCs w:val="20"/>
              </w:rPr>
              <w:t>Телефон: 8 (4212) 31-66-35</w:t>
            </w:r>
          </w:p>
        </w:tc>
      </w:tr>
    </w:tbl>
    <w:p w14:paraId="790CF948" w14:textId="597D0619" w:rsidR="00871CF8" w:rsidRPr="00871CF8" w:rsidRDefault="00871CF8" w:rsidP="008C4C43">
      <w:pPr>
        <w:spacing w:before="120" w:after="120" w:line="276" w:lineRule="auto"/>
        <w:jc w:val="center"/>
        <w:rPr>
          <w:rFonts w:eastAsia="Calibri" w:cs="Times New Roman"/>
          <w:kern w:val="0"/>
          <w:sz w:val="20"/>
          <w:szCs w:val="20"/>
          <w14:ligatures w14:val="none"/>
        </w:rPr>
      </w:pPr>
      <w:r w:rsidRPr="00871CF8">
        <w:rPr>
          <w:rFonts w:eastAsia="Calibri" w:cs="Times New Roman"/>
          <w:kern w:val="0"/>
          <w:sz w:val="20"/>
          <w:szCs w:val="20"/>
          <w14:ligatures w14:val="none"/>
        </w:rPr>
        <w:t>Подробная информация – на сайте комитета</w:t>
      </w:r>
      <w:r>
        <w:rPr>
          <w:rFonts w:eastAsia="Calibri" w:cs="Times New Roman"/>
          <w:kern w:val="0"/>
          <w:sz w:val="20"/>
          <w:szCs w:val="20"/>
          <w14:ligatures w14:val="none"/>
        </w:rPr>
        <w:t xml:space="preserve"> </w:t>
      </w:r>
      <w:r w:rsidRPr="00871CF8">
        <w:rPr>
          <w:rFonts w:eastAsia="Calibri" w:cs="Times New Roman"/>
          <w:kern w:val="0"/>
          <w:sz w:val="20"/>
          <w:szCs w:val="20"/>
          <w14:ligatures w14:val="none"/>
        </w:rPr>
        <w:t xml:space="preserve">Правительства Хабаровского края по гражданской защите </w:t>
      </w:r>
      <w:hyperlink r:id="rId9" w:history="1">
        <w:r w:rsidRPr="00871CF8">
          <w:rPr>
            <w:rFonts w:eastAsia="Calibri" w:cs="Times New Roman"/>
            <w:b/>
            <w:color w:val="0000FF"/>
            <w:kern w:val="0"/>
            <w:sz w:val="20"/>
            <w:szCs w:val="20"/>
            <w:u w:val="single"/>
            <w14:ligatures w14:val="none"/>
          </w:rPr>
          <w:t>https://grz.khabkrai.ru</w:t>
        </w:r>
      </w:hyperlink>
    </w:p>
    <w:p w14:paraId="702C1ED8" w14:textId="34566644" w:rsidR="00F32933" w:rsidRDefault="008C4C43" w:rsidP="00F32933">
      <w:pPr>
        <w:spacing w:before="120" w:after="120" w:line="276" w:lineRule="auto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  <w:sectPr w:rsidR="00F32933" w:rsidSect="00F329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Calibri" w:eastAsia="Calibri" w:hAnsi="Calibri" w:cs="Calibri"/>
          <w:noProof/>
          <w:kern w:val="0"/>
          <w:sz w:val="28"/>
          <w:szCs w:val="28"/>
          <w14:ligatures w14:val="none"/>
        </w:rPr>
        <w:drawing>
          <wp:inline distT="0" distB="0" distL="0" distR="0" wp14:anchorId="719E1AA3" wp14:editId="41A0F35C">
            <wp:extent cx="1242203" cy="124220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773" cy="1251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B562E" w14:textId="51A75BD1" w:rsidR="002C25DE" w:rsidRPr="002C25DE" w:rsidRDefault="00871CF8" w:rsidP="008C4C43">
      <w:pPr>
        <w:spacing w:before="120" w:after="120" w:line="276" w:lineRule="auto"/>
        <w:jc w:val="right"/>
        <w:rPr>
          <w:b/>
          <w:bCs/>
          <w:sz w:val="28"/>
          <w:szCs w:val="28"/>
        </w:rPr>
      </w:pPr>
      <w:r w:rsidRPr="00871CF8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 </w:t>
      </w:r>
    </w:p>
    <w:sectPr w:rsidR="002C25DE" w:rsidRPr="002C25DE" w:rsidSect="009446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4BE5" w14:textId="77777777" w:rsidR="00A03424" w:rsidRDefault="00A03424" w:rsidP="00D462B4">
      <w:pPr>
        <w:spacing w:after="0" w:line="240" w:lineRule="auto"/>
      </w:pPr>
      <w:r>
        <w:separator/>
      </w:r>
    </w:p>
  </w:endnote>
  <w:endnote w:type="continuationSeparator" w:id="0">
    <w:p w14:paraId="4B3FDC82" w14:textId="77777777" w:rsidR="00A03424" w:rsidRDefault="00A03424" w:rsidP="00D4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C7C9" w14:textId="77777777" w:rsidR="00A03424" w:rsidRDefault="00A03424" w:rsidP="00D462B4">
      <w:pPr>
        <w:spacing w:after="0" w:line="240" w:lineRule="auto"/>
      </w:pPr>
      <w:r>
        <w:separator/>
      </w:r>
    </w:p>
  </w:footnote>
  <w:footnote w:type="continuationSeparator" w:id="0">
    <w:p w14:paraId="14871E5C" w14:textId="77777777" w:rsidR="00A03424" w:rsidRDefault="00A03424" w:rsidP="00D4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7540B"/>
    <w:multiLevelType w:val="hybridMultilevel"/>
    <w:tmpl w:val="E3805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34F81"/>
    <w:multiLevelType w:val="hybridMultilevel"/>
    <w:tmpl w:val="87C0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659177">
    <w:abstractNumId w:val="0"/>
  </w:num>
  <w:num w:numId="2" w16cid:durableId="1029574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4E"/>
    <w:rsid w:val="001A4AB0"/>
    <w:rsid w:val="002B0F9E"/>
    <w:rsid w:val="002C25DE"/>
    <w:rsid w:val="005C4B46"/>
    <w:rsid w:val="005D40DB"/>
    <w:rsid w:val="00871CF8"/>
    <w:rsid w:val="00886D17"/>
    <w:rsid w:val="008C4C43"/>
    <w:rsid w:val="0094466A"/>
    <w:rsid w:val="009D7234"/>
    <w:rsid w:val="00A03424"/>
    <w:rsid w:val="00BB5939"/>
    <w:rsid w:val="00C22D4E"/>
    <w:rsid w:val="00D462B4"/>
    <w:rsid w:val="00E86FC7"/>
    <w:rsid w:val="00E87EB4"/>
    <w:rsid w:val="00F32933"/>
    <w:rsid w:val="00F80038"/>
    <w:rsid w:val="00F8659E"/>
    <w:rsid w:val="00FB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8B13"/>
  <w15:chartTrackingRefBased/>
  <w15:docId w15:val="{5FA8A9C9-9BBB-437A-BA2F-3D9A20B1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59E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22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D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D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D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D4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D4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D4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D4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2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2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2D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2D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2D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2D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2D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2D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2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D4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2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2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2D4E"/>
    <w:rPr>
      <w:rFonts w:ascii="Times New Roman" w:hAnsi="Times New Roman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2D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2D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2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2D4E"/>
    <w:rPr>
      <w:rFonts w:ascii="Times New Roman" w:hAnsi="Times New Roman"/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22D4E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4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462B4"/>
    <w:rPr>
      <w:rFonts w:ascii="Times New Roman" w:hAnsi="Times New Roman"/>
    </w:rPr>
  </w:style>
  <w:style w:type="paragraph" w:styleId="ae">
    <w:name w:val="footer"/>
    <w:basedOn w:val="a"/>
    <w:link w:val="af"/>
    <w:uiPriority w:val="99"/>
    <w:unhideWhenUsed/>
    <w:rsid w:val="00D4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62B4"/>
    <w:rPr>
      <w:rFonts w:ascii="Times New Roman" w:hAnsi="Times New Roman"/>
    </w:rPr>
  </w:style>
  <w:style w:type="table" w:styleId="af0">
    <w:name w:val="Table Grid"/>
    <w:basedOn w:val="a1"/>
    <w:uiPriority w:val="59"/>
    <w:rsid w:val="00871CF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@khv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grz.khab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Андрей Владимирович</dc:creator>
  <cp:keywords/>
  <dc:description/>
  <cp:lastModifiedBy>Радченко Андрей Владимирович</cp:lastModifiedBy>
  <cp:revision>2</cp:revision>
  <cp:lastPrinted>2025-07-29T23:10:00Z</cp:lastPrinted>
  <dcterms:created xsi:type="dcterms:W3CDTF">2025-07-30T00:03:00Z</dcterms:created>
  <dcterms:modified xsi:type="dcterms:W3CDTF">2025-07-30T00:03:00Z</dcterms:modified>
</cp:coreProperties>
</file>