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77" w:rsidRDefault="00EC5CAE" w:rsidP="00992C7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C5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-5081</wp:posOffset>
            </wp:positionH>
            <wp:positionV relativeFrom="paragraph">
              <wp:posOffset>2540</wp:posOffset>
            </wp:positionV>
            <wp:extent cx="5553075" cy="30359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81" cy="305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C77" w:rsidRDefault="00992C77" w:rsidP="00992C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992C77" w:rsidRDefault="00992C77" w:rsidP="00992C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КАК ГОВОРИТЬ О СЛОЖНОМ</w:t>
      </w:r>
    </w:p>
    <w:p w:rsidR="00992C77" w:rsidRDefault="00992C77" w:rsidP="00992C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2C77" w:rsidRDefault="00992C77" w:rsidP="00992C77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 советов для беседы с детьми </w:t>
      </w:r>
    </w:p>
    <w:p w:rsidR="00992C77" w:rsidRDefault="00992C77" w:rsidP="00992C77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скулшутинге</w:t>
      </w:r>
      <w:proofErr w:type="spellEnd"/>
    </w:p>
    <w:p w:rsidR="009F2E9B" w:rsidRPr="009F2E9B" w:rsidRDefault="009F2E9B" w:rsidP="009F2E9B">
      <w:pPr>
        <w:spacing w:after="0" w:line="240" w:lineRule="exact"/>
        <w:ind w:firstLine="142"/>
        <w:rPr>
          <w:rFonts w:ascii="Times New Roman" w:hAnsi="Times New Roman" w:cs="Times New Roman"/>
          <w:bCs/>
          <w:i/>
          <w:sz w:val="28"/>
          <w:szCs w:val="28"/>
        </w:rPr>
      </w:pPr>
      <w:r w:rsidRPr="009F2E9B">
        <w:rPr>
          <w:rFonts w:ascii="Times New Roman" w:hAnsi="Times New Roman" w:cs="Times New Roman"/>
          <w:bCs/>
          <w:i/>
          <w:sz w:val="28"/>
          <w:szCs w:val="28"/>
        </w:rPr>
        <w:t>(«</w:t>
      </w:r>
      <w:proofErr w:type="spellStart"/>
      <w:r w:rsidRPr="009F2E9B">
        <w:rPr>
          <w:rFonts w:ascii="Times New Roman" w:hAnsi="Times New Roman" w:cs="Times New Roman"/>
          <w:bCs/>
          <w:i/>
          <w:sz w:val="28"/>
          <w:szCs w:val="28"/>
        </w:rPr>
        <w:t>Скулшутинг</w:t>
      </w:r>
      <w:proofErr w:type="spellEnd"/>
      <w:r w:rsidRPr="009F2E9B">
        <w:rPr>
          <w:rFonts w:ascii="Times New Roman" w:hAnsi="Times New Roman" w:cs="Times New Roman"/>
          <w:bCs/>
          <w:i/>
          <w:sz w:val="28"/>
          <w:szCs w:val="28"/>
        </w:rPr>
        <w:t>» или же «</w:t>
      </w:r>
      <w:proofErr w:type="spellStart"/>
      <w:r w:rsidRPr="009F2E9B">
        <w:rPr>
          <w:rFonts w:ascii="Times New Roman" w:hAnsi="Times New Roman" w:cs="Times New Roman"/>
          <w:bCs/>
          <w:i/>
          <w:sz w:val="28"/>
          <w:szCs w:val="28"/>
        </w:rPr>
        <w:t>Колумбайн</w:t>
      </w:r>
      <w:proofErr w:type="spellEnd"/>
      <w:r w:rsidRPr="009F2E9B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-</w:t>
      </w:r>
      <w:r w:rsidRPr="009F2E9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F2E9B" w:rsidRPr="009F2E9B" w:rsidRDefault="009F2E9B" w:rsidP="009F2E9B">
      <w:pPr>
        <w:spacing w:after="0" w:line="240" w:lineRule="exact"/>
        <w:ind w:firstLine="14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э</w:t>
      </w:r>
      <w:r w:rsidRPr="009F2E9B">
        <w:rPr>
          <w:rFonts w:ascii="Times New Roman" w:hAnsi="Times New Roman" w:cs="Times New Roman"/>
          <w:bCs/>
          <w:i/>
          <w:sz w:val="28"/>
          <w:szCs w:val="28"/>
        </w:rPr>
        <w:t xml:space="preserve">то вооруженное нападение внутри </w:t>
      </w:r>
    </w:p>
    <w:p w:rsidR="009F2E9B" w:rsidRPr="009F2E9B" w:rsidRDefault="009F2E9B" w:rsidP="009F2E9B">
      <w:pPr>
        <w:spacing w:after="0" w:line="240" w:lineRule="exact"/>
        <w:ind w:firstLine="14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9F2E9B">
        <w:rPr>
          <w:rFonts w:ascii="Times New Roman" w:hAnsi="Times New Roman" w:cs="Times New Roman"/>
          <w:bCs/>
          <w:i/>
          <w:sz w:val="28"/>
          <w:szCs w:val="28"/>
        </w:rPr>
        <w:t>чебного заведения)</w:t>
      </w:r>
    </w:p>
    <w:p w:rsidR="00992C77" w:rsidRDefault="00992C77" w:rsidP="00992C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2C77" w:rsidRDefault="00992C77" w:rsidP="00992C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2C77" w:rsidRDefault="00992C77" w:rsidP="00EC5C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5CAE" w:rsidRPr="003C7A75" w:rsidRDefault="00EC5CAE" w:rsidP="003C7A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b/>
          <w:bCs/>
          <w:sz w:val="26"/>
          <w:szCs w:val="26"/>
        </w:rPr>
        <w:t>1.Соблюдайте спокойствие!</w:t>
      </w:r>
    </w:p>
    <w:p w:rsidR="00EC5CAE" w:rsidRPr="003C7A75" w:rsidRDefault="00EC5CAE" w:rsidP="00992C7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sz w:val="26"/>
          <w:szCs w:val="26"/>
        </w:rPr>
        <w:t xml:space="preserve">Родитель должен быть спокоен — необходимо не поддаваться массовой панике и проводить любые профилактические беседы с ребенком, в том числе и по проблеме </w:t>
      </w:r>
      <w:proofErr w:type="spellStart"/>
      <w:r w:rsidRPr="003C7A75">
        <w:rPr>
          <w:rFonts w:ascii="Times New Roman" w:hAnsi="Times New Roman" w:cs="Times New Roman"/>
          <w:sz w:val="26"/>
          <w:szCs w:val="26"/>
        </w:rPr>
        <w:t>скулшутинга</w:t>
      </w:r>
      <w:proofErr w:type="spellEnd"/>
      <w:r w:rsidRPr="003C7A75">
        <w:rPr>
          <w:rFonts w:ascii="Times New Roman" w:hAnsi="Times New Roman" w:cs="Times New Roman"/>
          <w:sz w:val="26"/>
          <w:szCs w:val="26"/>
        </w:rPr>
        <w:t xml:space="preserve">, на «холодную голову». </w:t>
      </w:r>
    </w:p>
    <w:p w:rsidR="00EC5CAE" w:rsidRPr="003C7A75" w:rsidRDefault="00EC5CAE" w:rsidP="00992C7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sz w:val="26"/>
          <w:szCs w:val="26"/>
        </w:rPr>
        <w:t xml:space="preserve">В противном случае — паника и нервозное состояние родителя неизбежно отразится на ребенке, что может привести его к страху перед посещением образовательного учреждения. </w:t>
      </w:r>
    </w:p>
    <w:p w:rsidR="00EC5CAE" w:rsidRPr="003C7A75" w:rsidRDefault="00EC5CAE" w:rsidP="00EC5CA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C5CAE" w:rsidRPr="003C7A75" w:rsidRDefault="00EC5CAE" w:rsidP="00E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C7A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Разберитесь в проблеме </w:t>
      </w:r>
    </w:p>
    <w:p w:rsidR="00EC5CAE" w:rsidRPr="003C7A75" w:rsidRDefault="00EC5CAE" w:rsidP="00992C7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sz w:val="26"/>
          <w:szCs w:val="26"/>
        </w:rPr>
        <w:t xml:space="preserve">Прежде чем начинать разговор о проблемах </w:t>
      </w:r>
      <w:proofErr w:type="spellStart"/>
      <w:r w:rsidRPr="003C7A75">
        <w:rPr>
          <w:rFonts w:ascii="Times New Roman" w:hAnsi="Times New Roman" w:cs="Times New Roman"/>
          <w:sz w:val="26"/>
          <w:szCs w:val="26"/>
        </w:rPr>
        <w:t>скулшутинга</w:t>
      </w:r>
      <w:proofErr w:type="spellEnd"/>
      <w:r w:rsidRPr="003C7A75">
        <w:rPr>
          <w:rFonts w:ascii="Times New Roman" w:hAnsi="Times New Roman" w:cs="Times New Roman"/>
          <w:sz w:val="26"/>
          <w:szCs w:val="26"/>
        </w:rPr>
        <w:t>, родитель должен сам иметь представления о том, что это за проблема, как ее можно выявить и что нужно делать, чтобы избежать. Желательно читать не статьи из желтых СМИ, а ориентироваться на психологические сайты и специализированные медиа.</w:t>
      </w:r>
    </w:p>
    <w:p w:rsidR="00EC5CAE" w:rsidRPr="003C7A75" w:rsidRDefault="00EC5CAE" w:rsidP="00E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5CAE" w:rsidRPr="003C7A75" w:rsidRDefault="00EC5CAE" w:rsidP="00E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b/>
          <w:bCs/>
          <w:sz w:val="26"/>
          <w:szCs w:val="26"/>
        </w:rPr>
        <w:t>3.Доверяйте друг другу</w:t>
      </w:r>
    </w:p>
    <w:p w:rsidR="00EC5CAE" w:rsidRPr="003C7A75" w:rsidRDefault="00EC5CAE" w:rsidP="009F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sz w:val="26"/>
          <w:szCs w:val="26"/>
        </w:rPr>
        <w:t xml:space="preserve">Обязательной основой для подобного разговора являются доверительные отношения между родителем и ребенком. Без них любой разговор может быть, как минимум бесполезным, как максимум </w:t>
      </w:r>
      <w:r w:rsidR="009F2E9B" w:rsidRPr="003C7A75">
        <w:rPr>
          <w:rFonts w:ascii="Times New Roman" w:hAnsi="Times New Roman" w:cs="Times New Roman"/>
          <w:sz w:val="26"/>
          <w:szCs w:val="26"/>
        </w:rPr>
        <w:t>-</w:t>
      </w:r>
      <w:r w:rsidRPr="003C7A75">
        <w:rPr>
          <w:rFonts w:ascii="Times New Roman" w:hAnsi="Times New Roman" w:cs="Times New Roman"/>
          <w:sz w:val="26"/>
          <w:szCs w:val="26"/>
        </w:rPr>
        <w:t xml:space="preserve"> привести к обратному эффекту, когда ребенок назло родителям начнет интересоваться и демонстративно подражать негативным явлениям.</w:t>
      </w:r>
    </w:p>
    <w:p w:rsidR="00EC5CAE" w:rsidRPr="003C7A75" w:rsidRDefault="00EC5CAE" w:rsidP="00EC5CAE">
      <w:pPr>
        <w:autoSpaceDE w:val="0"/>
        <w:autoSpaceDN w:val="0"/>
        <w:adjustRightInd w:val="0"/>
        <w:spacing w:after="0" w:line="240" w:lineRule="auto"/>
        <w:rPr>
          <w:rFonts w:ascii="Montserrat ExtraBold" w:hAnsi="Montserrat ExtraBold" w:cs="Montserrat ExtraBold"/>
          <w:color w:val="000000"/>
          <w:sz w:val="16"/>
          <w:szCs w:val="16"/>
        </w:rPr>
      </w:pPr>
    </w:p>
    <w:p w:rsidR="00EC5CAE" w:rsidRPr="003C7A75" w:rsidRDefault="00EC5CAE" w:rsidP="00E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C7A7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Контролируйте ситуацию</w:t>
      </w:r>
    </w:p>
    <w:p w:rsidR="00EC5CAE" w:rsidRPr="003C7A75" w:rsidRDefault="00EC5CAE" w:rsidP="00992C7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sz w:val="26"/>
          <w:szCs w:val="26"/>
        </w:rPr>
        <w:t xml:space="preserve">Разговор с семилетним ребенком отличается от разговора с более взрослым. Маленькие дети часто склонны мыслить конкретно и считают свою ближайшую семью центром своего мира. Они лучше всего воспринимают простые идеи. Во время стресса они могут стать плаксивыми и вести себя с ними непросто. Это может быть признаком того, что они нуждаются в утешении, даже если не могут сформулировать его. Постарайтесь удерживать маленьких детей от потока новостей о </w:t>
      </w:r>
      <w:proofErr w:type="spellStart"/>
      <w:r w:rsidRPr="003C7A75">
        <w:rPr>
          <w:rFonts w:ascii="Times New Roman" w:hAnsi="Times New Roman" w:cs="Times New Roman"/>
          <w:sz w:val="26"/>
          <w:szCs w:val="26"/>
        </w:rPr>
        <w:t>скулшутинге</w:t>
      </w:r>
      <w:proofErr w:type="spellEnd"/>
      <w:r w:rsidRPr="003C7A75">
        <w:rPr>
          <w:rFonts w:ascii="Times New Roman" w:hAnsi="Times New Roman" w:cs="Times New Roman"/>
          <w:sz w:val="26"/>
          <w:szCs w:val="26"/>
        </w:rPr>
        <w:t>. Ориентируйтесь на типичный день, поддерживая привычный распорядок дня и семейные традиции.</w:t>
      </w:r>
    </w:p>
    <w:p w:rsidR="00EC5CAE" w:rsidRPr="003C7A75" w:rsidRDefault="00EC5CAE" w:rsidP="00992C7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EC5CAE" w:rsidRPr="003C7A75" w:rsidRDefault="00EC5CAE" w:rsidP="00E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b/>
          <w:bCs/>
          <w:sz w:val="26"/>
          <w:szCs w:val="26"/>
        </w:rPr>
        <w:t>5. Следите за реакцией ребенка</w:t>
      </w:r>
    </w:p>
    <w:p w:rsidR="00EC5CAE" w:rsidRPr="003C7A75" w:rsidRDefault="00EC5CAE" w:rsidP="00992C7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color w:val="auto"/>
          <w:sz w:val="26"/>
          <w:szCs w:val="26"/>
        </w:rPr>
        <w:t>Начать разговор следует с вопроса о том, слышал ли ребенок о случаях агрессии и насилия в школах, что необходимо для того, чтобы понять, насколько ребенок информирован и погружен в проблему, так как важно при подобных разговорах не вызвать дополнительного нездорового интереса. В ходе разговора необходимо внимательно смотреть за реакцией ребенка, поскольку каждого у каждого ребенка индивидуальное психологическое восприятие и для кого-то подобный разговор может быть слишком тяжелым и травмирующим.</w:t>
      </w:r>
    </w:p>
    <w:p w:rsidR="00EC5CAE" w:rsidRPr="003C7A75" w:rsidRDefault="00EC5CAE" w:rsidP="00EC5CA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EC5CAE" w:rsidRPr="003C7A75" w:rsidRDefault="00EC5CAE" w:rsidP="00E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b/>
          <w:bCs/>
          <w:sz w:val="26"/>
          <w:szCs w:val="26"/>
        </w:rPr>
        <w:t xml:space="preserve">6. Формируйте чувство </w:t>
      </w:r>
      <w:proofErr w:type="spellStart"/>
      <w:r w:rsidRPr="003C7A75">
        <w:rPr>
          <w:rFonts w:ascii="Times New Roman" w:hAnsi="Times New Roman" w:cs="Times New Roman"/>
          <w:b/>
          <w:bCs/>
          <w:sz w:val="26"/>
          <w:szCs w:val="26"/>
        </w:rPr>
        <w:t>эмпатии</w:t>
      </w:r>
      <w:proofErr w:type="spellEnd"/>
    </w:p>
    <w:p w:rsidR="00EC5CAE" w:rsidRPr="003C7A75" w:rsidRDefault="00EC5CAE" w:rsidP="00992C7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7A75">
        <w:rPr>
          <w:rFonts w:ascii="Times New Roman" w:hAnsi="Times New Roman" w:cs="Times New Roman"/>
          <w:color w:val="auto"/>
          <w:sz w:val="26"/>
          <w:szCs w:val="26"/>
        </w:rPr>
        <w:t xml:space="preserve">Сам разговор должен быть нацелен на формирование чувства </w:t>
      </w:r>
      <w:proofErr w:type="spellStart"/>
      <w:r w:rsidRPr="003C7A75">
        <w:rPr>
          <w:rFonts w:ascii="Times New Roman" w:hAnsi="Times New Roman" w:cs="Times New Roman"/>
          <w:color w:val="auto"/>
          <w:sz w:val="26"/>
          <w:szCs w:val="26"/>
        </w:rPr>
        <w:t>эмпатии</w:t>
      </w:r>
      <w:proofErr w:type="spellEnd"/>
      <w:r w:rsidRPr="003C7A75">
        <w:rPr>
          <w:rFonts w:ascii="Times New Roman" w:hAnsi="Times New Roman" w:cs="Times New Roman"/>
          <w:color w:val="auto"/>
          <w:sz w:val="26"/>
          <w:szCs w:val="26"/>
        </w:rPr>
        <w:t>, сострадания к жертвам насилия, понимания недопустимости, аморальности и преступности насильственных действий.</w:t>
      </w:r>
    </w:p>
    <w:p w:rsidR="00EC5CAE" w:rsidRPr="003C7A75" w:rsidRDefault="00EC5CAE" w:rsidP="00EC5CAE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  <w:bookmarkEnd w:id="0"/>
    </w:p>
    <w:p w:rsidR="00EC5CAE" w:rsidRPr="003C7A75" w:rsidRDefault="00EC5CAE" w:rsidP="00EC5CAE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3C7A7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7. Диалог вместо монолога! </w:t>
      </w:r>
    </w:p>
    <w:p w:rsidR="00EC5CAE" w:rsidRPr="003C7A75" w:rsidRDefault="00EC5CAE" w:rsidP="00992C7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C7A75">
        <w:rPr>
          <w:rFonts w:ascii="Times New Roman" w:hAnsi="Times New Roman" w:cs="Times New Roman"/>
          <w:color w:val="auto"/>
          <w:sz w:val="26"/>
          <w:szCs w:val="26"/>
        </w:rPr>
        <w:t>Важно не только попытаться сформировать у ребенка правильное понимание и восприятие подобных случаев, но и дать ему возможность высказаться о данной проблеме в формате диалога,</w:t>
      </w:r>
      <w:r w:rsidRPr="003C7A75">
        <w:rPr>
          <w:rFonts w:ascii="Times New Roman" w:hAnsi="Times New Roman" w:cs="Times New Roman"/>
          <w:sz w:val="26"/>
          <w:szCs w:val="26"/>
        </w:rPr>
        <w:t xml:space="preserve"> </w:t>
      </w:r>
      <w:r w:rsidRPr="003C7A75">
        <w:rPr>
          <w:rFonts w:ascii="Times New Roman" w:hAnsi="Times New Roman" w:cs="Times New Roman"/>
          <w:color w:val="auto"/>
          <w:sz w:val="26"/>
          <w:szCs w:val="26"/>
        </w:rPr>
        <w:t>разговора на равных: что его беспокоит? Что волнует?</w:t>
      </w:r>
    </w:p>
    <w:p w:rsidR="00EC5CAE" w:rsidRPr="003C7A75" w:rsidRDefault="00EC5CAE" w:rsidP="00EC5CAE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EC5CAE" w:rsidRPr="003C7A75" w:rsidRDefault="00EC5CAE" w:rsidP="00E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C7A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8. Будьте честны и откровенны </w:t>
      </w:r>
    </w:p>
    <w:p w:rsidR="00EC5CAE" w:rsidRPr="003C7A75" w:rsidRDefault="00EC5CAE" w:rsidP="00992C7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sz w:val="26"/>
          <w:szCs w:val="26"/>
        </w:rPr>
        <w:t>Родитель не должен бояться признаться, что он сам не до конца понимает причины данных происшествий, не нужно пытаться создать образ «всезнающего эксперта». Ребенок должен понимать, что с ним разговаривают откровенно и честно.</w:t>
      </w:r>
    </w:p>
    <w:p w:rsidR="00EC5CAE" w:rsidRPr="003C7A75" w:rsidRDefault="00EC5CAE" w:rsidP="00EC5CA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EC5CAE" w:rsidRPr="003C7A75" w:rsidRDefault="00EC5CAE" w:rsidP="00E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C7A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9. Поделиться своими чувствами </w:t>
      </w:r>
    </w:p>
    <w:p w:rsidR="00EC5CAE" w:rsidRPr="003C7A75" w:rsidRDefault="00EC5CAE" w:rsidP="0099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7A75">
        <w:rPr>
          <w:rFonts w:ascii="Times New Roman" w:hAnsi="Times New Roman" w:cs="Times New Roman"/>
          <w:color w:val="000000"/>
          <w:sz w:val="26"/>
          <w:szCs w:val="26"/>
        </w:rPr>
        <w:t xml:space="preserve">У подростков уже есть свое мнение обо всем на свете, в том числе и о подобных событиях. К сожалению, эти убеждения часто базируются на </w:t>
      </w:r>
      <w:proofErr w:type="spellStart"/>
      <w:r w:rsidRPr="003C7A75">
        <w:rPr>
          <w:rFonts w:ascii="Times New Roman" w:hAnsi="Times New Roman" w:cs="Times New Roman"/>
          <w:color w:val="000000"/>
          <w:sz w:val="26"/>
          <w:szCs w:val="26"/>
        </w:rPr>
        <w:t>фейк-ньюс</w:t>
      </w:r>
      <w:proofErr w:type="spellEnd"/>
      <w:r w:rsidRPr="003C7A75">
        <w:rPr>
          <w:rFonts w:ascii="Times New Roman" w:hAnsi="Times New Roman" w:cs="Times New Roman"/>
          <w:color w:val="000000"/>
          <w:sz w:val="26"/>
          <w:szCs w:val="26"/>
        </w:rPr>
        <w:t xml:space="preserve"> и заблуждениях, и вам придется корректировать мнение ребенка, объяснить, что разные СМИ могут по-разному преподносить информацию и не всему можно верить.</w:t>
      </w:r>
    </w:p>
    <w:p w:rsidR="00EC5CAE" w:rsidRPr="003C7A75" w:rsidRDefault="00EC5CAE" w:rsidP="00992C7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sz w:val="26"/>
          <w:szCs w:val="26"/>
        </w:rPr>
        <w:t xml:space="preserve">Помните, что излишний фокус на событии может сформировать любопытство и ненужный интерес, старайтесь давать информацию в необходимом ограниченном объеме. Очень важно поделиться своими чувствами о данном событии, упомянув свое мнение о том, как это ужасно и т.п. Следите за поведением своего ребенка, так как такие события </w:t>
      </w:r>
      <w:proofErr w:type="spellStart"/>
      <w:r w:rsidRPr="003C7A75">
        <w:rPr>
          <w:rFonts w:ascii="Times New Roman" w:hAnsi="Times New Roman" w:cs="Times New Roman"/>
          <w:sz w:val="26"/>
          <w:szCs w:val="26"/>
        </w:rPr>
        <w:t>травматичны</w:t>
      </w:r>
      <w:proofErr w:type="spellEnd"/>
      <w:r w:rsidRPr="003C7A75">
        <w:rPr>
          <w:rFonts w:ascii="Times New Roman" w:hAnsi="Times New Roman" w:cs="Times New Roman"/>
          <w:sz w:val="26"/>
          <w:szCs w:val="26"/>
        </w:rPr>
        <w:t xml:space="preserve"> для детей-наблюдателей, которые могут бояться, что это может произойти в их школе или с ними.</w:t>
      </w:r>
    </w:p>
    <w:p w:rsidR="00EC5CAE" w:rsidRPr="003C7A75" w:rsidRDefault="00EC5CAE" w:rsidP="00E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5CAE" w:rsidRPr="003C7A75" w:rsidRDefault="00EC5CAE" w:rsidP="00E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b/>
          <w:bCs/>
          <w:sz w:val="26"/>
          <w:szCs w:val="26"/>
        </w:rPr>
        <w:t>10. Формируйте правильную реакцию на угрозы и внешнюю агрессию</w:t>
      </w:r>
    </w:p>
    <w:p w:rsidR="00EC5CAE" w:rsidRPr="003C7A75" w:rsidRDefault="00EC5CAE" w:rsidP="00992C77">
      <w:pPr>
        <w:jc w:val="both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sz w:val="26"/>
          <w:szCs w:val="26"/>
        </w:rPr>
        <w:t>Еще одним направлением разговора является формирование у ребенка правильного отношения к своевременной реакции на</w:t>
      </w:r>
      <w:r w:rsidR="00992C77" w:rsidRPr="003C7A75">
        <w:rPr>
          <w:rFonts w:ascii="Times New Roman" w:hAnsi="Times New Roman" w:cs="Times New Roman"/>
          <w:sz w:val="26"/>
          <w:szCs w:val="26"/>
        </w:rPr>
        <w:t xml:space="preserve"> </w:t>
      </w:r>
      <w:r w:rsidRPr="003C7A75">
        <w:rPr>
          <w:rFonts w:ascii="Times New Roman" w:hAnsi="Times New Roman" w:cs="Times New Roman"/>
          <w:sz w:val="26"/>
          <w:szCs w:val="26"/>
        </w:rPr>
        <w:t>случа</w:t>
      </w:r>
      <w:r w:rsidR="00992C77" w:rsidRPr="003C7A75">
        <w:rPr>
          <w:rFonts w:ascii="Times New Roman" w:hAnsi="Times New Roman" w:cs="Times New Roman"/>
          <w:sz w:val="26"/>
          <w:szCs w:val="26"/>
        </w:rPr>
        <w:t>й</w:t>
      </w:r>
      <w:r w:rsidRPr="003C7A75">
        <w:rPr>
          <w:rFonts w:ascii="Times New Roman" w:hAnsi="Times New Roman" w:cs="Times New Roman"/>
          <w:sz w:val="26"/>
          <w:szCs w:val="26"/>
        </w:rPr>
        <w:t xml:space="preserve"> и угроз и внешней агрессии. Ребенок должен понимать, что рассказать взрослым о данных случаях — это значит спасение жизни и здоровья его самого, его одноклассников и других людей.</w:t>
      </w:r>
    </w:p>
    <w:p w:rsidR="00EC5CAE" w:rsidRPr="003C7A75" w:rsidRDefault="00EC5CAE" w:rsidP="00E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b/>
          <w:bCs/>
          <w:sz w:val="26"/>
          <w:szCs w:val="26"/>
        </w:rPr>
        <w:t>11. Расскажите о "правиле 3 действий"</w:t>
      </w:r>
    </w:p>
    <w:p w:rsidR="00EC5CAE" w:rsidRPr="003C7A75" w:rsidRDefault="00EC5CAE" w:rsidP="00992C7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7A75">
        <w:rPr>
          <w:rFonts w:ascii="Times New Roman" w:hAnsi="Times New Roman" w:cs="Times New Roman"/>
          <w:sz w:val="26"/>
          <w:szCs w:val="26"/>
        </w:rPr>
        <w:t xml:space="preserve">Помните, что не школа или правоохранительные органы ответственны за безопасность ваших детей. Сначала родители, а потом уже все остальные ответственны за формирование у ребенка знаний о действиях в случае чрезвычайных и угрожающих жизни ситуациях. Здесь может быть рекомендовано известное правило трех действий: </w:t>
      </w:r>
      <w:r w:rsidRPr="003C7A75">
        <w:rPr>
          <w:rFonts w:ascii="Times New Roman" w:hAnsi="Times New Roman" w:cs="Times New Roman"/>
          <w:b/>
          <w:bCs/>
          <w:sz w:val="26"/>
          <w:szCs w:val="26"/>
        </w:rPr>
        <w:t>если возможно — беги, если нельзя убежать — прячься, если невозможно спрятаться — борись.</w:t>
      </w:r>
    </w:p>
    <w:p w:rsidR="00EC5CAE" w:rsidRPr="003C7A75" w:rsidRDefault="00EC5CAE" w:rsidP="00E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b/>
          <w:bCs/>
          <w:sz w:val="26"/>
          <w:szCs w:val="26"/>
        </w:rPr>
        <w:t>12. Уделяйте время общению с ребенком</w:t>
      </w:r>
    </w:p>
    <w:p w:rsidR="00EC5CAE" w:rsidRPr="003C7A75" w:rsidRDefault="00EC5CAE" w:rsidP="009F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A75">
        <w:rPr>
          <w:rFonts w:ascii="Times New Roman" w:hAnsi="Times New Roman" w:cs="Times New Roman"/>
          <w:sz w:val="26"/>
          <w:szCs w:val="26"/>
        </w:rPr>
        <w:t xml:space="preserve">При этом главным правилом остается </w:t>
      </w:r>
      <w:r w:rsidR="009F2E9B" w:rsidRPr="003C7A75">
        <w:rPr>
          <w:rFonts w:ascii="Times New Roman" w:hAnsi="Times New Roman" w:cs="Times New Roman"/>
          <w:sz w:val="26"/>
          <w:szCs w:val="26"/>
        </w:rPr>
        <w:t>-</w:t>
      </w:r>
      <w:r w:rsidRPr="003C7A75">
        <w:rPr>
          <w:rFonts w:ascii="Times New Roman" w:hAnsi="Times New Roman" w:cs="Times New Roman"/>
          <w:sz w:val="26"/>
          <w:szCs w:val="26"/>
        </w:rPr>
        <w:t xml:space="preserve"> говорить с ребенком. Доверительные отношения и общение </w:t>
      </w:r>
      <w:r w:rsidR="009F2E9B" w:rsidRPr="003C7A75">
        <w:rPr>
          <w:rFonts w:ascii="Times New Roman" w:hAnsi="Times New Roman" w:cs="Times New Roman"/>
          <w:sz w:val="26"/>
          <w:szCs w:val="26"/>
        </w:rPr>
        <w:t>-</w:t>
      </w:r>
      <w:r w:rsidRPr="003C7A75">
        <w:rPr>
          <w:rFonts w:ascii="Times New Roman" w:hAnsi="Times New Roman" w:cs="Times New Roman"/>
          <w:sz w:val="26"/>
          <w:szCs w:val="26"/>
        </w:rPr>
        <w:t xml:space="preserve"> это универсальный и </w:t>
      </w:r>
      <w:r w:rsidRPr="003C7A75">
        <w:rPr>
          <w:rFonts w:ascii="Times New Roman" w:hAnsi="Times New Roman" w:cs="Times New Roman"/>
          <w:b/>
          <w:bCs/>
          <w:sz w:val="26"/>
          <w:szCs w:val="26"/>
        </w:rPr>
        <w:t xml:space="preserve">наиболее действенный </w:t>
      </w:r>
      <w:r w:rsidRPr="003C7A75">
        <w:rPr>
          <w:rFonts w:ascii="Times New Roman" w:hAnsi="Times New Roman" w:cs="Times New Roman"/>
          <w:sz w:val="26"/>
          <w:szCs w:val="26"/>
        </w:rPr>
        <w:t>способ уберечь ребенка от множества опасностей.</w:t>
      </w:r>
      <w:r w:rsidR="009F2E9B" w:rsidRPr="003C7A75">
        <w:rPr>
          <w:rFonts w:ascii="Times New Roman" w:hAnsi="Times New Roman" w:cs="Times New Roman"/>
          <w:sz w:val="26"/>
          <w:szCs w:val="26"/>
        </w:rPr>
        <w:t xml:space="preserve"> </w:t>
      </w:r>
      <w:r w:rsidRPr="003C7A75">
        <w:rPr>
          <w:rFonts w:ascii="Times New Roman" w:hAnsi="Times New Roman" w:cs="Times New Roman"/>
          <w:sz w:val="26"/>
          <w:szCs w:val="26"/>
        </w:rPr>
        <w:t xml:space="preserve">Если вы уделяете внимание своим детям и обсуждаете с ними разные темы, то они будут прислушиваться к вашей точке зрения и критически оценивать остальные. Дети, которые счастливы в семье и чувствуют безопасность дома и в школе, смогут справиться практически с любым стрессом. А с тем, что не смогут, им помогут справиться близкие или детские психологи.  </w:t>
      </w:r>
    </w:p>
    <w:p w:rsidR="00EC5CAE" w:rsidRDefault="00EC5CAE" w:rsidP="00EC5CAE">
      <w:pPr>
        <w:rPr>
          <w:rFonts w:ascii="Times New Roman" w:hAnsi="Times New Roman" w:cs="Times New Roman"/>
          <w:sz w:val="28"/>
          <w:szCs w:val="28"/>
        </w:rPr>
      </w:pPr>
    </w:p>
    <w:p w:rsidR="009F2E9B" w:rsidRPr="005B2F05" w:rsidRDefault="005B2F05" w:rsidP="005B2F0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F2E9B" w:rsidRPr="005B2F05">
        <w:rPr>
          <w:rFonts w:ascii="Times New Roman" w:hAnsi="Times New Roman" w:cs="Times New Roman"/>
          <w:i/>
          <w:sz w:val="24"/>
          <w:szCs w:val="24"/>
        </w:rPr>
        <w:t xml:space="preserve">Методические рекомендации, сайт Национального </w:t>
      </w:r>
      <w:r w:rsidRPr="005B2F05">
        <w:rPr>
          <w:rFonts w:ascii="Times New Roman" w:hAnsi="Times New Roman" w:cs="Times New Roman"/>
          <w:i/>
          <w:sz w:val="24"/>
          <w:szCs w:val="24"/>
        </w:rPr>
        <w:t>антитеррористического комитета РФ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sectPr w:rsidR="009F2E9B" w:rsidRPr="005B2F05" w:rsidSect="003C7A7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Noto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ExtraBold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3608"/>
    <w:multiLevelType w:val="hybridMultilevel"/>
    <w:tmpl w:val="F9DE7396"/>
    <w:lvl w:ilvl="0" w:tplc="7E621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AE"/>
    <w:rsid w:val="003871B4"/>
    <w:rsid w:val="003C7A75"/>
    <w:rsid w:val="005B2F05"/>
    <w:rsid w:val="00992C77"/>
    <w:rsid w:val="009F2E9B"/>
    <w:rsid w:val="00E21194"/>
    <w:rsid w:val="00E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DCDE-D958-4C70-A20A-ECF3AD7E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CAE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C5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KRASILNIKOVAIP</dc:creator>
  <cp:keywords/>
  <dc:description/>
  <cp:lastModifiedBy>KRASILNIKOVAIP</cp:lastModifiedBy>
  <cp:revision>3</cp:revision>
  <cp:lastPrinted>2023-03-06T01:24:00Z</cp:lastPrinted>
  <dcterms:created xsi:type="dcterms:W3CDTF">2023-03-02T23:04:00Z</dcterms:created>
  <dcterms:modified xsi:type="dcterms:W3CDTF">2023-03-06T01:29:00Z</dcterms:modified>
</cp:coreProperties>
</file>