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4CFA" w14:textId="77777777" w:rsidR="00D37831" w:rsidRDefault="00D37831">
      <w:pPr>
        <w:rPr>
          <w:rFonts w:ascii="Open Sans" w:hAnsi="Open Sans" w:cs="Open Sans"/>
          <w:color w:val="333333"/>
          <w:sz w:val="23"/>
          <w:szCs w:val="23"/>
        </w:rPr>
      </w:pPr>
      <w:bookmarkStart w:id="0" w:name="_GoBack"/>
      <w:bookmarkEnd w:id="0"/>
      <w:r>
        <w:rPr>
          <w:rFonts w:ascii="Open Sans" w:hAnsi="Open Sans" w:cs="Open Sans"/>
          <w:color w:val="333333"/>
          <w:sz w:val="23"/>
          <w:szCs w:val="23"/>
        </w:rPr>
        <w:t>Информация для населения</w:t>
      </w:r>
    </w:p>
    <w:p w14:paraId="3D31C570" w14:textId="065D0C7E" w:rsidR="00CB652B" w:rsidRDefault="00D37831">
      <w:r>
        <w:rPr>
          <w:rFonts w:ascii="Open Sans" w:hAnsi="Open Sans" w:cs="Open Sans"/>
          <w:color w:val="333333"/>
          <w:sz w:val="23"/>
          <w:szCs w:val="23"/>
        </w:rPr>
        <w:t>По многочисленным обращениям населения городского поселения «Город Амурск», администрацией города организованы дополнительные рейсы (включая выходные дни) по маршруту «102 «Автовокзал – дачи ЦКК»</w:t>
      </w:r>
      <w:r>
        <w:rPr>
          <w:rFonts w:ascii="Open Sans" w:hAnsi="Open Sans" w:cs="Open Sans"/>
          <w:color w:val="333333"/>
          <w:sz w:val="23"/>
          <w:szCs w:val="23"/>
        </w:rPr>
        <w:br/>
        <w:t>Время отправления дополнительных рейсов в выходные дни от Автовокзала :</w:t>
      </w:r>
      <w:r>
        <w:rPr>
          <w:rFonts w:ascii="Open Sans" w:hAnsi="Open Sans" w:cs="Open Sans"/>
          <w:color w:val="333333"/>
          <w:sz w:val="23"/>
          <w:szCs w:val="23"/>
        </w:rPr>
        <w:br/>
        <w:t>в 8-30, 14-35, 16-30, 18-50,</w:t>
      </w:r>
      <w:r>
        <w:rPr>
          <w:rFonts w:ascii="Open Sans" w:hAnsi="Open Sans" w:cs="Open Sans"/>
          <w:color w:val="333333"/>
          <w:sz w:val="23"/>
          <w:szCs w:val="23"/>
        </w:rPr>
        <w:br/>
        <w:t> от конечной остановки дач:</w:t>
      </w:r>
      <w:r>
        <w:rPr>
          <w:rFonts w:ascii="Open Sans" w:hAnsi="Open Sans" w:cs="Open Sans"/>
          <w:color w:val="333333"/>
          <w:sz w:val="23"/>
          <w:szCs w:val="23"/>
        </w:rPr>
        <w:br/>
        <w:t>в 9-10, 15-10, 17-10, 19-25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  <w:sz w:val="23"/>
          <w:szCs w:val="23"/>
        </w:rPr>
        <w:br/>
        <w:t>Время отправления дополнительных рейсов в будние дни изменено :</w:t>
      </w:r>
      <w:r>
        <w:rPr>
          <w:rFonts w:ascii="Open Sans" w:hAnsi="Open Sans" w:cs="Open Sans"/>
          <w:color w:val="333333"/>
          <w:sz w:val="23"/>
          <w:szCs w:val="23"/>
        </w:rPr>
        <w:br/>
        <w:t>От Автовокзала в 12-00</w:t>
      </w:r>
      <w:r>
        <w:rPr>
          <w:rFonts w:ascii="Open Sans" w:hAnsi="Open Sans" w:cs="Open Sans"/>
          <w:color w:val="333333"/>
          <w:sz w:val="23"/>
          <w:szCs w:val="23"/>
        </w:rPr>
        <w:br/>
        <w:t>От конечной остановки дач в 12-40</w:t>
      </w:r>
    </w:p>
    <w:sectPr w:rsidR="00C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31"/>
    <w:rsid w:val="007952A8"/>
    <w:rsid w:val="007C7E2A"/>
    <w:rsid w:val="00CB652B"/>
    <w:rsid w:val="00D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27F3"/>
  <w15:chartTrackingRefBased/>
  <w15:docId w15:val="{50F6FD11-9DB2-4F2B-B907-C46262B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52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user</cp:lastModifiedBy>
  <cp:revision>2</cp:revision>
  <dcterms:created xsi:type="dcterms:W3CDTF">2024-08-16T05:16:00Z</dcterms:created>
  <dcterms:modified xsi:type="dcterms:W3CDTF">2024-08-16T05:16:00Z</dcterms:modified>
</cp:coreProperties>
</file>