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Инструкция по поиску участка для стройки:</w:t>
      </w:r>
    </w:p>
    <w:p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перейти на публичную кадастровую карту;</w:t>
      </w:r>
    </w:p>
    <w:p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2463165</wp:posOffset>
                </wp:positionH>
                <wp:positionV relativeFrom="paragraph">
                  <wp:posOffset>152400</wp:posOffset>
                </wp:positionV>
                <wp:extent cx="419100" cy="447675"/>
                <wp:effectExtent l="19050" t="0" r="19050" b="47625"/>
                <wp:wrapNone/>
                <wp:docPr id="3" name="Стрелка вниз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476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3" o:spid="_x0000_s1026" type="#_x0000_t67" style="position:absolute;margin-left:193.95pt;margin-top:12pt;width:33pt;height:35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" adj="11489" fillcolor="red" strokecolor="red" strokeweight="1pt"/>
            </w:pict>
          </mc:Fallback>
        </mc:AlternateContent>
      </w:r>
    </w:p>
    <w:p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1996440</wp:posOffset>
                </wp:positionH>
                <wp:positionV relativeFrom="paragraph">
                  <wp:posOffset>414655</wp:posOffset>
                </wp:positionV>
                <wp:extent cx="1266825" cy="381000"/>
                <wp:effectExtent l="0" t="0" r="28575" b="1905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381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" o:spid="_x0000_s1026" style="position:absolute;margin-left:157.2pt;margin-top:32.65pt;width:99.75pt;height:3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886450" cy="31337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1224" r="908" b="22836"/>
                    <a:stretch/>
                  </pic:blipFill>
                  <pic:spPr bwMode="auto">
                    <a:xfrm>
                      <a:off x="0" y="0"/>
                      <a:ext cx="5886450" cy="313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24550" cy="44100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3408" r="267" b="3794"/>
                    <a:stretch/>
                  </pic:blipFill>
                  <pic:spPr bwMode="auto">
                    <a:xfrm>
                      <a:off x="0" y="0"/>
                      <a:ext cx="5924550" cy="441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критериях поиска меню выбрать "Жилищное строительство";</w:t>
      </w:r>
    </w:p>
    <w:p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310515</wp:posOffset>
                </wp:positionH>
                <wp:positionV relativeFrom="paragraph">
                  <wp:posOffset>1170940</wp:posOffset>
                </wp:positionV>
                <wp:extent cx="809625" cy="0"/>
                <wp:effectExtent l="0" t="19050" r="28575" b="1905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962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45pt,92.2pt" to="88.2pt,9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" strokecolor="red" strokeweight="3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53125" cy="25336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" t="3607" r="-214" b="43079"/>
                    <a:stretch/>
                  </pic:blipFill>
                  <pic:spPr bwMode="auto">
                    <a:xfrm>
                      <a:off x="0" y="0"/>
                      <a:ext cx="5953125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ввести в поисковую строку следующую комбинацию знаков: номер региона, двоеточие и звездочку (например, </w:t>
      </w:r>
      <w:proofErr w:type="gramStart"/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27:*</w:t>
      </w:r>
      <w:proofErr w:type="gramEnd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), далее начать поиск;</w:t>
      </w:r>
    </w:p>
    <w:p>
      <w:pPr>
        <w:rPr>
          <w:color w:val="222222"/>
          <w:lang w:eastAsia="ru-RU"/>
        </w:rPr>
      </w:pPr>
      <w:r>
        <w:rPr>
          <w:highlight w:val="red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1005840</wp:posOffset>
                </wp:positionH>
                <wp:positionV relativeFrom="paragraph">
                  <wp:posOffset>14605</wp:posOffset>
                </wp:positionV>
                <wp:extent cx="2924175" cy="657225"/>
                <wp:effectExtent l="38100" t="19050" r="9525" b="85725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24175" cy="6572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8" o:spid="_x0000_s1026" type="#_x0000_t32" style="position:absolute;margin-left:79.2pt;margin-top:1.15pt;width:230.25pt;height:51.7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" strokecolor="red" strokeweight="3pt">
                <v:stroke endarrow="block" joinstyle="miter"/>
              </v:shape>
            </w:pict>
          </mc:Fallback>
        </mc:AlternateContent>
      </w:r>
    </w:p>
    <w:p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15025" cy="40862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3607" r="428" b="10409"/>
                    <a:stretch/>
                  </pic:blipFill>
                  <pic:spPr bwMode="auto">
                    <a:xfrm>
                      <a:off x="0" y="0"/>
                      <a:ext cx="5915025" cy="408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 отобразит имеющиеся в регионе свободные земельные участки, а также сведения о них, к примеру, площадь, адрес объекта, категорию земель и сведения о наличии инженерной инфраструктуры.</w:t>
      </w:r>
    </w:p>
    <w:p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>
      <w:pPr>
        <w:pStyle w:val="a5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этой же странице есть ссылка "Подать обращение" в информационном окне объекта. </w:t>
      </w:r>
    </w:p>
    <w:p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1137285</wp:posOffset>
                </wp:positionV>
                <wp:extent cx="800100" cy="171450"/>
                <wp:effectExtent l="19050" t="19050" r="19050" b="1905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1714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" o:spid="_x0000_s1026" style="position:absolute;margin-left:0;margin-top:89.55pt;width:63pt;height:13.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" filled="f" strokecolor="red" strokeweight="2.25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876925" cy="43910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-1" t="3408" r="1069" b="4195"/>
                    <a:stretch/>
                  </pic:blipFill>
                  <pic:spPr bwMode="auto">
                    <a:xfrm>
                      <a:off x="0" y="0"/>
                      <a:ext cx="5876925" cy="439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133725" cy="40671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548" t="10936" r="23386" b="4162"/>
                    <a:stretch/>
                  </pic:blipFill>
                  <pic:spPr bwMode="auto">
                    <a:xfrm>
                      <a:off x="0" y="0"/>
                      <a:ext cx="3133725" cy="406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>
      <w:pPr>
        <w:pStyle w:val="a5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Это форма подачи заявления о заинтересованности в получении участка. Далее проходит электронный аукцион, по итогам которого победитель оформляет право на участок.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>
      <w:pPr>
        <w:spacing w:after="0" w:line="240" w:lineRule="auto"/>
        <w:ind w:firstLine="709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Информационный материал </w:t>
      </w:r>
    </w:p>
    <w:p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Воспользоваться сервисом возможно обратившись к Публичной кадастровой карте, на которой можно заметить маркировку в виде синих кружков они расположены по территории всей Российской Федерации — это и есть те самые земельные участки и территории, за предоставлением которых можно обратиться через сервис.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просмотра участков под жилую застройку в Хабаровском крае на сайте публичной кадастровой карты нужно будет выбрать тип поиска «Жилищное строительство» и ввести в строку поиска номер региона, двоеточие и звездочку — символы </w:t>
      </w:r>
      <w:proofErr w:type="gramStart"/>
      <w:r>
        <w:rPr>
          <w:rFonts w:ascii="Times New Roman" w:hAnsi="Times New Roman" w:cs="Times New Roman"/>
          <w:sz w:val="28"/>
          <w:szCs w:val="28"/>
        </w:rPr>
        <w:t>27:*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(без пробелов). </w:t>
      </w:r>
    </w:p>
    <w:p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Выбрав интересующую территорию, можно увидеть всю информацию, включая данные о кадастровом номере, о площади, о категории земли, о виде разрешенного использования, указана также и кадастровая стоимость. 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отправить сообщение о своей заинтересованности использовать территорию, необходимо нажать на ссылку «Подать обращение» в информационном окне соответствующего объекта.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Форма предполагает определенную ссылку, которую интересант заполняет. Обязательно необходимо указать контактные данные, чтобы получить обратную связь. 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Обращение поступит в министерство имущества Хабаровского края, после чего будет перенаправлена </w:t>
      </w:r>
      <w:r>
        <w:rPr>
          <w:rFonts w:ascii="Times New Roman" w:hAnsi="Times New Roman" w:cs="Times New Roman"/>
          <w:sz w:val="28"/>
          <w:szCs w:val="28"/>
        </w:rPr>
        <w:t>в уполномоченный орган местной власти, в собственности которого находится участок и в чьи обязанности входит известить приобретателя выбранной земли о порядке ее приобретения.</w:t>
      </w:r>
    </w:p>
    <w:p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sectPr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9A4955"/>
    <w:multiLevelType w:val="multilevel"/>
    <w:tmpl w:val="E6944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76A5094"/>
    <w:multiLevelType w:val="hybridMultilevel"/>
    <w:tmpl w:val="9BB02FB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7E530F93"/>
    <w:multiLevelType w:val="hybridMultilevel"/>
    <w:tmpl w:val="7E20F9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DFA64C-9F8F-4C75-B7EB-7B08F3B34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Pr>
      <w:color w:val="0000FF"/>
      <w:u w:val="single"/>
    </w:rPr>
  </w:style>
  <w:style w:type="paragraph" w:styleId="a5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511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315</Words>
  <Characters>1801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Gureeva</dc:creator>
  <cp:keywords/>
  <dc:description/>
  <cp:lastModifiedBy>Gureeva</cp:lastModifiedBy>
  <cp:revision>2</cp:revision>
  <dcterms:created xsi:type="dcterms:W3CDTF">2022-03-29T00:37:00Z</dcterms:created>
  <dcterms:modified xsi:type="dcterms:W3CDTF">2022-03-29T00:37:00Z</dcterms:modified>
</cp:coreProperties>
</file>