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789E" w:rsidRPr="00085806" w:rsidRDefault="006E252D" w:rsidP="000D7DE8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5806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BF789E" w:rsidRPr="00085806">
        <w:rPr>
          <w:rFonts w:ascii="Times New Roman" w:hAnsi="Times New Roman" w:cs="Times New Roman"/>
          <w:b/>
          <w:bCs/>
          <w:sz w:val="28"/>
          <w:szCs w:val="28"/>
        </w:rPr>
        <w:t xml:space="preserve">ведения о порядке досудебного обжалования решений </w:t>
      </w:r>
      <w:r w:rsidRPr="00085806">
        <w:rPr>
          <w:rFonts w:ascii="Times New Roman" w:hAnsi="Times New Roman" w:cs="Times New Roman"/>
          <w:b/>
          <w:bCs/>
          <w:sz w:val="28"/>
          <w:szCs w:val="28"/>
        </w:rPr>
        <w:t>органов муниципального жилищного контроля</w:t>
      </w:r>
      <w:r w:rsidR="00BF789E" w:rsidRPr="00085806">
        <w:rPr>
          <w:rFonts w:ascii="Times New Roman" w:hAnsi="Times New Roman" w:cs="Times New Roman"/>
          <w:b/>
          <w:bCs/>
          <w:sz w:val="28"/>
          <w:szCs w:val="28"/>
        </w:rPr>
        <w:t>, действий (б</w:t>
      </w:r>
      <w:r w:rsidR="00B96DA2" w:rsidRPr="00085806">
        <w:rPr>
          <w:rFonts w:ascii="Times New Roman" w:hAnsi="Times New Roman" w:cs="Times New Roman"/>
          <w:b/>
          <w:bCs/>
          <w:sz w:val="28"/>
          <w:szCs w:val="28"/>
        </w:rPr>
        <w:t xml:space="preserve">ездействия) </w:t>
      </w:r>
      <w:r w:rsidRPr="00085806">
        <w:rPr>
          <w:rFonts w:ascii="Times New Roman" w:hAnsi="Times New Roman" w:cs="Times New Roman"/>
          <w:b/>
          <w:bCs/>
          <w:sz w:val="28"/>
          <w:szCs w:val="28"/>
        </w:rPr>
        <w:t>их должностных лиц</w:t>
      </w:r>
    </w:p>
    <w:p w:rsidR="006E252D" w:rsidRDefault="006E252D" w:rsidP="00BF789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85806" w:rsidRDefault="00583A13" w:rsidP="0008580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806">
        <w:rPr>
          <w:rFonts w:ascii="Times New Roman" w:hAnsi="Times New Roman" w:cs="Times New Roman"/>
          <w:sz w:val="28"/>
          <w:szCs w:val="28"/>
        </w:rPr>
        <w:t xml:space="preserve">Решения органов муниципального </w:t>
      </w:r>
      <w:r w:rsidR="00D10D1E" w:rsidRPr="00085806">
        <w:rPr>
          <w:rFonts w:ascii="Times New Roman" w:hAnsi="Times New Roman" w:cs="Times New Roman"/>
          <w:sz w:val="28"/>
          <w:szCs w:val="28"/>
        </w:rPr>
        <w:t xml:space="preserve">жилищного </w:t>
      </w:r>
      <w:r w:rsidRPr="00085806">
        <w:rPr>
          <w:rFonts w:ascii="Times New Roman" w:hAnsi="Times New Roman" w:cs="Times New Roman"/>
          <w:sz w:val="28"/>
          <w:szCs w:val="28"/>
        </w:rPr>
        <w:t xml:space="preserve">контроля, действия (бездействие) их должностных лиц, уполномоченных на проведение муниципального жилищного контроля, могут быть обжалованы в порядке, </w:t>
      </w:r>
      <w:r w:rsidR="00085806" w:rsidRPr="00085806">
        <w:rPr>
          <w:rFonts w:ascii="Times New Roman" w:hAnsi="Times New Roman" w:cs="Times New Roman"/>
          <w:sz w:val="28"/>
          <w:szCs w:val="28"/>
        </w:rPr>
        <w:t>установленном законодательством Российской Федерации.</w:t>
      </w:r>
    </w:p>
    <w:p w:rsidR="00085806" w:rsidRDefault="00085806" w:rsidP="0008580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806">
        <w:rPr>
          <w:rFonts w:ascii="Times New Roman" w:hAnsi="Times New Roman" w:cs="Times New Roman"/>
          <w:sz w:val="28"/>
          <w:szCs w:val="28"/>
        </w:rPr>
        <w:t>Досудебный порядок подачи жалоб, предусмотренный главой 9 Федерального закона от 31.07.2020 № 248-ФЗ «О государственном контроле (надзоре) и муниципальном контроле в Российской Федерации», при осуществлении муниципального контроля не применяется.</w:t>
      </w:r>
    </w:p>
    <w:p w:rsidR="00085806" w:rsidRDefault="00085806" w:rsidP="0008580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5806">
        <w:rPr>
          <w:rFonts w:ascii="Times New Roman" w:hAnsi="Times New Roman" w:cs="Times New Roman"/>
          <w:color w:val="000000"/>
          <w:sz w:val="28"/>
          <w:szCs w:val="28"/>
        </w:rPr>
        <w:t>В случае несогласия с фактами и выводами, изложенными в акте контрольного мероприятия, контролируемое лицо вправе направить жалобу в порядке, предусмотренном статьями 39-43 Федерального закона от 31 июля 2020 г. № 248-ФЗ «О государственном контроле (надзоре) и муниципальном контроле в Российской Федерации».</w:t>
      </w:r>
    </w:p>
    <w:p w:rsidR="00085806" w:rsidRDefault="00583A13" w:rsidP="0008580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806">
        <w:rPr>
          <w:rFonts w:ascii="Times New Roman" w:hAnsi="Times New Roman" w:cs="Times New Roman"/>
          <w:sz w:val="28"/>
          <w:szCs w:val="28"/>
        </w:rPr>
        <w:t xml:space="preserve">Жалоба на решения органов муниципального </w:t>
      </w:r>
      <w:r w:rsidR="00D10D1E" w:rsidRPr="00085806">
        <w:rPr>
          <w:rFonts w:ascii="Times New Roman" w:hAnsi="Times New Roman" w:cs="Times New Roman"/>
          <w:sz w:val="28"/>
          <w:szCs w:val="28"/>
        </w:rPr>
        <w:t xml:space="preserve">жилищного </w:t>
      </w:r>
      <w:r w:rsidRPr="00085806">
        <w:rPr>
          <w:rFonts w:ascii="Times New Roman" w:hAnsi="Times New Roman" w:cs="Times New Roman"/>
          <w:sz w:val="28"/>
          <w:szCs w:val="28"/>
        </w:rPr>
        <w:t xml:space="preserve">контроля, действия (бездействие) должностных лиц органов муниципального </w:t>
      </w:r>
      <w:r w:rsidR="00D10D1E" w:rsidRPr="00085806">
        <w:rPr>
          <w:rFonts w:ascii="Times New Roman" w:hAnsi="Times New Roman" w:cs="Times New Roman"/>
          <w:sz w:val="28"/>
          <w:szCs w:val="28"/>
        </w:rPr>
        <w:t xml:space="preserve">жилищного </w:t>
      </w:r>
      <w:r w:rsidRPr="00085806">
        <w:rPr>
          <w:rFonts w:ascii="Times New Roman" w:hAnsi="Times New Roman" w:cs="Times New Roman"/>
          <w:sz w:val="28"/>
          <w:szCs w:val="28"/>
        </w:rPr>
        <w:t>контроля рассматриваются руководителями.</w:t>
      </w:r>
    </w:p>
    <w:p w:rsidR="00085806" w:rsidRDefault="00583A13" w:rsidP="0008580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806">
        <w:rPr>
          <w:rFonts w:ascii="Times New Roman" w:hAnsi="Times New Roman" w:cs="Times New Roman"/>
          <w:sz w:val="28"/>
          <w:szCs w:val="28"/>
        </w:rPr>
        <w:t>Жалоба подлежит рассмотрению в срок, не превышающий 20 рабочих дней со дня ее регистрации. Срок рассмотрения жалобы может быть продлен на 20 рабочих дней, в случае если для ее рассмотрения требуется получение дополнительных сведений, запрашиваемых в рамках межведомственного информационного взаимодействия.</w:t>
      </w:r>
    </w:p>
    <w:p w:rsidR="00583A13" w:rsidRPr="00085806" w:rsidRDefault="00583A13" w:rsidP="0008580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806">
        <w:rPr>
          <w:rFonts w:ascii="Times New Roman" w:hAnsi="Times New Roman" w:cs="Times New Roman"/>
          <w:sz w:val="28"/>
          <w:szCs w:val="28"/>
        </w:rPr>
        <w:t xml:space="preserve">Жалоба, содержащая сведения и документы, составляющие государственную или иную охраняемую законом тайну, подается контролируемым лицом в органы муниципального </w:t>
      </w:r>
      <w:r w:rsidR="00D10D1E" w:rsidRPr="00085806">
        <w:rPr>
          <w:rFonts w:ascii="Times New Roman" w:hAnsi="Times New Roman" w:cs="Times New Roman"/>
          <w:sz w:val="28"/>
          <w:szCs w:val="28"/>
        </w:rPr>
        <w:t xml:space="preserve">жилищного </w:t>
      </w:r>
      <w:r w:rsidRPr="00085806">
        <w:rPr>
          <w:rFonts w:ascii="Times New Roman" w:hAnsi="Times New Roman" w:cs="Times New Roman"/>
          <w:sz w:val="28"/>
          <w:szCs w:val="28"/>
        </w:rPr>
        <w:t>контроля нарочно в письменной форме, подлежит регистрации в день ее поступления и рассматривается в соответст</w:t>
      </w:r>
      <w:bookmarkStart w:id="0" w:name="_GoBack"/>
      <w:bookmarkEnd w:id="0"/>
      <w:r w:rsidRPr="00085806">
        <w:rPr>
          <w:rFonts w:ascii="Times New Roman" w:hAnsi="Times New Roman" w:cs="Times New Roman"/>
          <w:sz w:val="28"/>
          <w:szCs w:val="28"/>
        </w:rPr>
        <w:t>вии с пунктом 4.</w:t>
      </w:r>
      <w:r w:rsidR="0055046E">
        <w:rPr>
          <w:rFonts w:ascii="Times New Roman" w:hAnsi="Times New Roman" w:cs="Times New Roman"/>
          <w:sz w:val="28"/>
          <w:szCs w:val="28"/>
        </w:rPr>
        <w:t>3</w:t>
      </w:r>
      <w:r w:rsidRPr="00085806">
        <w:rPr>
          <w:rFonts w:ascii="Times New Roman" w:hAnsi="Times New Roman" w:cs="Times New Roman"/>
          <w:sz w:val="28"/>
          <w:szCs w:val="28"/>
        </w:rPr>
        <w:t xml:space="preserve"> Положения </w:t>
      </w:r>
      <w:r w:rsidR="00D10D1E" w:rsidRPr="00085806">
        <w:rPr>
          <w:rFonts w:ascii="Times New Roman" w:hAnsi="Times New Roman" w:cs="Times New Roman"/>
          <w:sz w:val="28"/>
          <w:szCs w:val="28"/>
        </w:rPr>
        <w:t xml:space="preserve">о муниципальном жилищном контроле на территории </w:t>
      </w:r>
      <w:r w:rsidR="0055046E" w:rsidRPr="00B353EF">
        <w:rPr>
          <w:rFonts w:ascii="Times New Roman" w:hAnsi="Times New Roman" w:cs="Times New Roman"/>
          <w:color w:val="000000"/>
          <w:sz w:val="28"/>
          <w:szCs w:val="28"/>
        </w:rPr>
        <w:t>городского поселения «Город Амурск» Амурского муниципального района Хабаровского края</w:t>
      </w:r>
      <w:r w:rsidR="00D10D1E" w:rsidRPr="00085806">
        <w:rPr>
          <w:rFonts w:ascii="Times New Roman" w:hAnsi="Times New Roman" w:cs="Times New Roman"/>
          <w:sz w:val="28"/>
          <w:szCs w:val="28"/>
        </w:rPr>
        <w:t xml:space="preserve">» </w:t>
      </w:r>
      <w:r w:rsidRPr="00085806">
        <w:rPr>
          <w:rFonts w:ascii="Times New Roman" w:hAnsi="Times New Roman" w:cs="Times New Roman"/>
          <w:sz w:val="28"/>
          <w:szCs w:val="28"/>
        </w:rPr>
        <w:t>в срок, указанный в пункте 4.</w:t>
      </w:r>
      <w:r w:rsidR="0055046E">
        <w:rPr>
          <w:rFonts w:ascii="Times New Roman" w:hAnsi="Times New Roman" w:cs="Times New Roman"/>
          <w:sz w:val="28"/>
          <w:szCs w:val="28"/>
        </w:rPr>
        <w:t>4</w:t>
      </w:r>
      <w:r w:rsidRPr="00085806">
        <w:rPr>
          <w:rFonts w:ascii="Times New Roman" w:hAnsi="Times New Roman" w:cs="Times New Roman"/>
          <w:sz w:val="28"/>
          <w:szCs w:val="28"/>
        </w:rPr>
        <w:t xml:space="preserve"> Положения </w:t>
      </w:r>
      <w:r w:rsidR="00D10D1E" w:rsidRPr="00085806">
        <w:rPr>
          <w:rFonts w:ascii="Times New Roman" w:hAnsi="Times New Roman" w:cs="Times New Roman"/>
          <w:sz w:val="28"/>
          <w:szCs w:val="28"/>
        </w:rPr>
        <w:t xml:space="preserve">о муниципальном жилищном контроле на территории </w:t>
      </w:r>
      <w:r w:rsidR="0055046E" w:rsidRPr="00B353EF">
        <w:rPr>
          <w:rFonts w:ascii="Times New Roman" w:hAnsi="Times New Roman" w:cs="Times New Roman"/>
          <w:color w:val="000000"/>
          <w:sz w:val="28"/>
          <w:szCs w:val="28"/>
        </w:rPr>
        <w:t>городского поселения «Город Амурск» Амурского муниципального района Хабаровского края</w:t>
      </w:r>
      <w:r w:rsidR="00D10D1E" w:rsidRPr="00085806">
        <w:rPr>
          <w:rFonts w:ascii="Times New Roman" w:hAnsi="Times New Roman" w:cs="Times New Roman"/>
          <w:sz w:val="28"/>
          <w:szCs w:val="28"/>
        </w:rPr>
        <w:t xml:space="preserve">» </w:t>
      </w:r>
      <w:r w:rsidRPr="00085806">
        <w:rPr>
          <w:rFonts w:ascii="Times New Roman" w:hAnsi="Times New Roman" w:cs="Times New Roman"/>
          <w:sz w:val="28"/>
          <w:szCs w:val="28"/>
        </w:rPr>
        <w:t>с учетом требований законодательства Российской Федерации о государственной и иной охраняемой законом тайне.</w:t>
      </w:r>
    </w:p>
    <w:p w:rsidR="00583A13" w:rsidRPr="00085806" w:rsidRDefault="00583A13" w:rsidP="00BF789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5806">
        <w:rPr>
          <w:rFonts w:ascii="Times New Roman" w:hAnsi="Times New Roman" w:cs="Times New Roman"/>
          <w:sz w:val="28"/>
          <w:szCs w:val="28"/>
        </w:rPr>
        <w:t xml:space="preserve">Решение по итогам рассмотрения жалобы, содержащей сведения и документы, составляющие государственную или иную охраняемую законом тайну, передается контролируемому лицу органами муниципального </w:t>
      </w:r>
      <w:r w:rsidR="00D10D1E" w:rsidRPr="00085806">
        <w:rPr>
          <w:rFonts w:ascii="Times New Roman" w:hAnsi="Times New Roman" w:cs="Times New Roman"/>
          <w:sz w:val="28"/>
          <w:szCs w:val="28"/>
        </w:rPr>
        <w:t xml:space="preserve">жилищного </w:t>
      </w:r>
      <w:r w:rsidRPr="00085806">
        <w:rPr>
          <w:rFonts w:ascii="Times New Roman" w:hAnsi="Times New Roman" w:cs="Times New Roman"/>
          <w:sz w:val="28"/>
          <w:szCs w:val="28"/>
        </w:rPr>
        <w:t>контроля нарочно с учетом требований законодательства Российской Федерации о государственной и иной охраняемой законом тайне в срок не позднее трех рабочих дней со дня его прин</w:t>
      </w:r>
      <w:r w:rsidR="00D10D1E" w:rsidRPr="00085806">
        <w:rPr>
          <w:rFonts w:ascii="Times New Roman" w:hAnsi="Times New Roman" w:cs="Times New Roman"/>
          <w:sz w:val="28"/>
          <w:szCs w:val="28"/>
        </w:rPr>
        <w:t>ятия</w:t>
      </w:r>
      <w:r w:rsidR="006E252D" w:rsidRPr="00085806">
        <w:rPr>
          <w:rFonts w:ascii="Times New Roman" w:hAnsi="Times New Roman" w:cs="Times New Roman"/>
          <w:sz w:val="28"/>
          <w:szCs w:val="28"/>
        </w:rPr>
        <w:t>.</w:t>
      </w:r>
    </w:p>
    <w:p w:rsidR="006E252D" w:rsidRPr="00085806" w:rsidRDefault="006E252D" w:rsidP="00BF789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05356" w:rsidRPr="00B05356" w:rsidRDefault="000D7DE8" w:rsidP="000D7DE8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sectPr w:rsidR="00B05356" w:rsidRPr="00B05356" w:rsidSect="009D5872">
      <w:headerReference w:type="default" r:id="rId7"/>
      <w:pgSz w:w="11906" w:h="16838"/>
      <w:pgMar w:top="1134" w:right="567" w:bottom="709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4CB6" w:rsidRDefault="00674CB6" w:rsidP="00ED4948">
      <w:r>
        <w:separator/>
      </w:r>
    </w:p>
  </w:endnote>
  <w:endnote w:type="continuationSeparator" w:id="0">
    <w:p w:rsidR="00674CB6" w:rsidRDefault="00674CB6" w:rsidP="00ED4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4CB6" w:rsidRDefault="00674CB6" w:rsidP="00ED4948">
      <w:r>
        <w:separator/>
      </w:r>
    </w:p>
  </w:footnote>
  <w:footnote w:type="continuationSeparator" w:id="0">
    <w:p w:rsidR="00674CB6" w:rsidRDefault="00674CB6" w:rsidP="00ED49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88533594"/>
      <w:docPartObj>
        <w:docPartGallery w:val="Page Numbers (Top of Page)"/>
        <w:docPartUnique/>
      </w:docPartObj>
    </w:sdtPr>
    <w:sdtEndPr/>
    <w:sdtContent>
      <w:p w:rsidR="00445C93" w:rsidRDefault="004752C3">
        <w:pPr>
          <w:pStyle w:val="a4"/>
          <w:jc w:val="center"/>
        </w:pPr>
        <w:r>
          <w:rPr>
            <w:noProof/>
          </w:rPr>
          <w:fldChar w:fldCharType="begin"/>
        </w:r>
        <w:r w:rsidR="00445C93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6E252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45C93" w:rsidRDefault="00445C9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F23DF"/>
    <w:multiLevelType w:val="hybridMultilevel"/>
    <w:tmpl w:val="B02887D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D7ED1"/>
    <w:multiLevelType w:val="hybridMultilevel"/>
    <w:tmpl w:val="21D44452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82D3D72"/>
    <w:multiLevelType w:val="hybridMultilevel"/>
    <w:tmpl w:val="8BB4DE0A"/>
    <w:lvl w:ilvl="0" w:tplc="F926C9E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 w15:restartNumberingAfterBreak="0">
    <w:nsid w:val="1D742276"/>
    <w:multiLevelType w:val="hybridMultilevel"/>
    <w:tmpl w:val="448E4E52"/>
    <w:lvl w:ilvl="0" w:tplc="609E17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7560BC8"/>
    <w:multiLevelType w:val="hybridMultilevel"/>
    <w:tmpl w:val="ED4C427C"/>
    <w:lvl w:ilvl="0" w:tplc="E8C442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87467C"/>
    <w:multiLevelType w:val="hybridMultilevel"/>
    <w:tmpl w:val="9AECB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3222CF"/>
    <w:multiLevelType w:val="hybridMultilevel"/>
    <w:tmpl w:val="674A0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0666"/>
    <w:rsid w:val="0001435C"/>
    <w:rsid w:val="00085806"/>
    <w:rsid w:val="0009346C"/>
    <w:rsid w:val="000B5757"/>
    <w:rsid w:val="000D7DE8"/>
    <w:rsid w:val="000F6E38"/>
    <w:rsid w:val="00102290"/>
    <w:rsid w:val="00113843"/>
    <w:rsid w:val="00130D79"/>
    <w:rsid w:val="001344A0"/>
    <w:rsid w:val="001A4833"/>
    <w:rsid w:val="001B75BB"/>
    <w:rsid w:val="001C4FAC"/>
    <w:rsid w:val="001D356B"/>
    <w:rsid w:val="001F4E35"/>
    <w:rsid w:val="00221214"/>
    <w:rsid w:val="00230FA5"/>
    <w:rsid w:val="002470E9"/>
    <w:rsid w:val="0025643F"/>
    <w:rsid w:val="002B0CD8"/>
    <w:rsid w:val="002B1ED6"/>
    <w:rsid w:val="002B6038"/>
    <w:rsid w:val="002B68ED"/>
    <w:rsid w:val="002C52DE"/>
    <w:rsid w:val="003045D1"/>
    <w:rsid w:val="003853AC"/>
    <w:rsid w:val="003E0034"/>
    <w:rsid w:val="003E4F57"/>
    <w:rsid w:val="003F12AF"/>
    <w:rsid w:val="004056D2"/>
    <w:rsid w:val="00430666"/>
    <w:rsid w:val="00445C93"/>
    <w:rsid w:val="00456EFC"/>
    <w:rsid w:val="004752C3"/>
    <w:rsid w:val="004E62B7"/>
    <w:rsid w:val="004E78BE"/>
    <w:rsid w:val="00544FC6"/>
    <w:rsid w:val="0055046E"/>
    <w:rsid w:val="0055104E"/>
    <w:rsid w:val="005725C1"/>
    <w:rsid w:val="00574DA6"/>
    <w:rsid w:val="00583A13"/>
    <w:rsid w:val="00591F88"/>
    <w:rsid w:val="00592503"/>
    <w:rsid w:val="00597721"/>
    <w:rsid w:val="006338B4"/>
    <w:rsid w:val="00674CB6"/>
    <w:rsid w:val="006832FD"/>
    <w:rsid w:val="006B548D"/>
    <w:rsid w:val="006C2474"/>
    <w:rsid w:val="006D4863"/>
    <w:rsid w:val="006D7B60"/>
    <w:rsid w:val="006E2092"/>
    <w:rsid w:val="006E252D"/>
    <w:rsid w:val="007062EF"/>
    <w:rsid w:val="007144C5"/>
    <w:rsid w:val="00717709"/>
    <w:rsid w:val="00746F1F"/>
    <w:rsid w:val="007B5B22"/>
    <w:rsid w:val="007E784C"/>
    <w:rsid w:val="007F2075"/>
    <w:rsid w:val="00812A0B"/>
    <w:rsid w:val="00820550"/>
    <w:rsid w:val="008270E0"/>
    <w:rsid w:val="00827914"/>
    <w:rsid w:val="008415B5"/>
    <w:rsid w:val="00864D5A"/>
    <w:rsid w:val="00867987"/>
    <w:rsid w:val="00881219"/>
    <w:rsid w:val="00896C3F"/>
    <w:rsid w:val="008A783C"/>
    <w:rsid w:val="008C576C"/>
    <w:rsid w:val="008F4BC8"/>
    <w:rsid w:val="00921BEC"/>
    <w:rsid w:val="009438FE"/>
    <w:rsid w:val="00946821"/>
    <w:rsid w:val="00984877"/>
    <w:rsid w:val="009B4230"/>
    <w:rsid w:val="009C6B29"/>
    <w:rsid w:val="009D0F7A"/>
    <w:rsid w:val="009D48AF"/>
    <w:rsid w:val="009D5872"/>
    <w:rsid w:val="009E0DF0"/>
    <w:rsid w:val="009E58FE"/>
    <w:rsid w:val="009F7CE8"/>
    <w:rsid w:val="00A05CA9"/>
    <w:rsid w:val="00A14459"/>
    <w:rsid w:val="00A21295"/>
    <w:rsid w:val="00A5165B"/>
    <w:rsid w:val="00A74190"/>
    <w:rsid w:val="00A80EC9"/>
    <w:rsid w:val="00AB46F5"/>
    <w:rsid w:val="00AB76ED"/>
    <w:rsid w:val="00AC58E2"/>
    <w:rsid w:val="00AC6349"/>
    <w:rsid w:val="00AE6386"/>
    <w:rsid w:val="00B05356"/>
    <w:rsid w:val="00B158A0"/>
    <w:rsid w:val="00B35DE8"/>
    <w:rsid w:val="00B42AD5"/>
    <w:rsid w:val="00B46661"/>
    <w:rsid w:val="00B46904"/>
    <w:rsid w:val="00B55736"/>
    <w:rsid w:val="00B642DD"/>
    <w:rsid w:val="00B712CA"/>
    <w:rsid w:val="00B7198A"/>
    <w:rsid w:val="00B93D51"/>
    <w:rsid w:val="00B96DA2"/>
    <w:rsid w:val="00BF6BC5"/>
    <w:rsid w:val="00BF789E"/>
    <w:rsid w:val="00C0042A"/>
    <w:rsid w:val="00C03E15"/>
    <w:rsid w:val="00C22632"/>
    <w:rsid w:val="00C271CE"/>
    <w:rsid w:val="00C46DBD"/>
    <w:rsid w:val="00C56342"/>
    <w:rsid w:val="00C71961"/>
    <w:rsid w:val="00C80991"/>
    <w:rsid w:val="00C86733"/>
    <w:rsid w:val="00C97001"/>
    <w:rsid w:val="00CA5B37"/>
    <w:rsid w:val="00CF7443"/>
    <w:rsid w:val="00D00242"/>
    <w:rsid w:val="00D10D1E"/>
    <w:rsid w:val="00D176FE"/>
    <w:rsid w:val="00D34674"/>
    <w:rsid w:val="00D376B7"/>
    <w:rsid w:val="00D424AC"/>
    <w:rsid w:val="00D43B5D"/>
    <w:rsid w:val="00D57652"/>
    <w:rsid w:val="00D75406"/>
    <w:rsid w:val="00D9526E"/>
    <w:rsid w:val="00DD0B9F"/>
    <w:rsid w:val="00E467D5"/>
    <w:rsid w:val="00E61ECD"/>
    <w:rsid w:val="00E6695C"/>
    <w:rsid w:val="00E7519D"/>
    <w:rsid w:val="00EB4194"/>
    <w:rsid w:val="00EC56C9"/>
    <w:rsid w:val="00ED4948"/>
    <w:rsid w:val="00EF11A3"/>
    <w:rsid w:val="00EF3FA1"/>
    <w:rsid w:val="00F0765E"/>
    <w:rsid w:val="00F16779"/>
    <w:rsid w:val="00F27906"/>
    <w:rsid w:val="00F30942"/>
    <w:rsid w:val="00F30CD6"/>
    <w:rsid w:val="00F521F9"/>
    <w:rsid w:val="00FA2A61"/>
    <w:rsid w:val="00FA5F62"/>
    <w:rsid w:val="00FC46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7C8A0"/>
  <w15:docId w15:val="{DEAAC95D-3989-4DA8-AEB6-AA9664693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306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70E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D494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D4948"/>
  </w:style>
  <w:style w:type="paragraph" w:styleId="a6">
    <w:name w:val="footer"/>
    <w:basedOn w:val="a"/>
    <w:link w:val="a7"/>
    <w:uiPriority w:val="99"/>
    <w:semiHidden/>
    <w:unhideWhenUsed/>
    <w:rsid w:val="00ED494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D4948"/>
  </w:style>
  <w:style w:type="paragraph" w:styleId="a8">
    <w:name w:val="Balloon Text"/>
    <w:basedOn w:val="a"/>
    <w:link w:val="a9"/>
    <w:uiPriority w:val="99"/>
    <w:semiHidden/>
    <w:unhideWhenUsed/>
    <w:rsid w:val="008A783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A783C"/>
    <w:rPr>
      <w:rFonts w:ascii="Segoe UI" w:hAnsi="Segoe UI" w:cs="Segoe UI"/>
      <w:sz w:val="18"/>
      <w:szCs w:val="18"/>
    </w:rPr>
  </w:style>
  <w:style w:type="character" w:styleId="aa">
    <w:name w:val="Strong"/>
    <w:uiPriority w:val="22"/>
    <w:qFormat/>
    <w:rsid w:val="00B158A0"/>
    <w:rPr>
      <w:b/>
      <w:bCs/>
    </w:rPr>
  </w:style>
  <w:style w:type="paragraph" w:customStyle="1" w:styleId="ConsPlusNormal">
    <w:name w:val="ConsPlusNormal"/>
    <w:link w:val="ConsPlusNormal1"/>
    <w:qFormat/>
    <w:rsid w:val="00583A1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583A13"/>
    <w:rPr>
      <w:rFonts w:ascii="Arial" w:eastAsiaTheme="minorEastAsia" w:hAnsi="Arial" w:cs="Arial"/>
      <w:sz w:val="20"/>
      <w:szCs w:val="20"/>
      <w:lang w:eastAsia="ru-RU"/>
    </w:rPr>
  </w:style>
  <w:style w:type="paragraph" w:styleId="ab">
    <w:name w:val="Body Text"/>
    <w:basedOn w:val="a"/>
    <w:link w:val="ac"/>
    <w:uiPriority w:val="1"/>
    <w:qFormat/>
    <w:rsid w:val="00583A13"/>
    <w:pPr>
      <w:spacing w:line="240" w:lineRule="exact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uiPriority w:val="1"/>
    <w:rsid w:val="00583A13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64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chistyakovasv</dc:creator>
  <cp:lastModifiedBy>user</cp:lastModifiedBy>
  <cp:revision>7</cp:revision>
  <cp:lastPrinted>2022-01-28T00:35:00Z</cp:lastPrinted>
  <dcterms:created xsi:type="dcterms:W3CDTF">2022-02-01T00:56:00Z</dcterms:created>
  <dcterms:modified xsi:type="dcterms:W3CDTF">2023-04-06T01:34:00Z</dcterms:modified>
</cp:coreProperties>
</file>