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2E578" w14:textId="175575B8" w:rsidR="004612C0" w:rsidRDefault="004612C0" w:rsidP="004612C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</w:t>
      </w:r>
      <w:r w:rsidRPr="004612C0">
        <w:rPr>
          <w:rFonts w:cs="Times New Roman"/>
          <w:b/>
          <w:bCs/>
          <w:sz w:val="28"/>
          <w:szCs w:val="28"/>
        </w:rPr>
        <w:t xml:space="preserve">ведения о применении контрольным </w:t>
      </w:r>
      <w:r>
        <w:rPr>
          <w:rFonts w:cs="Times New Roman"/>
          <w:b/>
          <w:bCs/>
          <w:sz w:val="28"/>
          <w:szCs w:val="28"/>
        </w:rPr>
        <w:t>о</w:t>
      </w:r>
      <w:r w:rsidRPr="004612C0">
        <w:rPr>
          <w:rFonts w:cs="Times New Roman"/>
          <w:b/>
          <w:bCs/>
          <w:sz w:val="28"/>
          <w:szCs w:val="28"/>
        </w:rPr>
        <w:t>рганом мер стимулирования добросовестности контролируемых лиц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4491D75B" w14:textId="29FF8AC9" w:rsidR="004612C0" w:rsidRDefault="004612C0" w:rsidP="004612C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7F9BAF4D" w14:textId="00D79ED5" w:rsidR="00DA6A83" w:rsidRPr="00DA6A83" w:rsidRDefault="00DA6A83" w:rsidP="00DA6A83">
      <w:pPr>
        <w:ind w:firstLine="709"/>
        <w:jc w:val="both"/>
        <w:rPr>
          <w:sz w:val="28"/>
          <w:szCs w:val="28"/>
          <w:lang w:eastAsia="ru-RU"/>
        </w:rPr>
      </w:pPr>
      <w:r w:rsidRPr="00DA6A83">
        <w:rPr>
          <w:sz w:val="28"/>
          <w:szCs w:val="28"/>
          <w:lang w:eastAsia="ru-RU"/>
        </w:rPr>
        <w:t>В соответствии с частью 2 статьи 45 Федерального закона от 31.07.2020 г. № 248-ФЗ «О государственном контроле (надзоре) и муниципальном контроле в Российской Федерации»,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</w:t>
      </w:r>
      <w:bookmarkStart w:id="0" w:name="_GoBack"/>
      <w:bookmarkEnd w:id="0"/>
      <w:r w:rsidRPr="00DA6A83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>поселения «Город Амурск</w:t>
      </w:r>
      <w:r w:rsidRPr="00DA6A83">
        <w:rPr>
          <w:sz w:val="28"/>
          <w:szCs w:val="28"/>
          <w:lang w:eastAsia="ru-RU"/>
        </w:rPr>
        <w:t xml:space="preserve">», принятым решением </w:t>
      </w:r>
      <w:r>
        <w:rPr>
          <w:sz w:val="28"/>
          <w:szCs w:val="28"/>
          <w:lang w:eastAsia="ru-RU"/>
        </w:rPr>
        <w:t xml:space="preserve">Совета </w:t>
      </w:r>
      <w:r w:rsidRPr="00022361">
        <w:rPr>
          <w:rFonts w:cs="Times New Roman"/>
          <w:sz w:val="28"/>
          <w:szCs w:val="28"/>
        </w:rPr>
        <w:t xml:space="preserve">депутатов </w:t>
      </w:r>
      <w:r>
        <w:rPr>
          <w:rFonts w:cs="Times New Roman"/>
          <w:sz w:val="28"/>
          <w:szCs w:val="28"/>
        </w:rPr>
        <w:t xml:space="preserve">городского поселения «Город Амурск» Амурского муниципального района Хабаровского края </w:t>
      </w:r>
      <w:r w:rsidRPr="00022361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25</w:t>
      </w:r>
      <w:r w:rsidRPr="0002236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</w:t>
      </w:r>
      <w:r w:rsidRPr="00022361">
        <w:rPr>
          <w:rFonts w:cs="Times New Roman"/>
          <w:sz w:val="28"/>
          <w:szCs w:val="28"/>
        </w:rPr>
        <w:t>1.202</w:t>
      </w:r>
      <w:r>
        <w:rPr>
          <w:rFonts w:cs="Times New Roman"/>
          <w:sz w:val="28"/>
          <w:szCs w:val="28"/>
        </w:rPr>
        <w:t>1</w:t>
      </w:r>
      <w:r w:rsidRPr="00022361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30</w:t>
      </w:r>
      <w:r w:rsidR="00873F6D">
        <w:rPr>
          <w:rFonts w:cs="Times New Roman"/>
          <w:sz w:val="28"/>
          <w:szCs w:val="28"/>
        </w:rPr>
        <w:t>0</w:t>
      </w:r>
      <w:r w:rsidRPr="00022361">
        <w:rPr>
          <w:rFonts w:cs="Times New Roman"/>
          <w:sz w:val="28"/>
          <w:szCs w:val="28"/>
        </w:rPr>
        <w:t xml:space="preserve"> «</w:t>
      </w:r>
      <w:r w:rsidRPr="00022361">
        <w:rPr>
          <w:rFonts w:cs="Times New Roman"/>
          <w:bCs/>
          <w:color w:val="000000"/>
          <w:sz w:val="28"/>
          <w:szCs w:val="28"/>
        </w:rPr>
        <w:t xml:space="preserve">Об </w:t>
      </w:r>
      <w:r w:rsidRPr="00655D55">
        <w:rPr>
          <w:bCs/>
          <w:color w:val="000000"/>
          <w:sz w:val="28"/>
          <w:szCs w:val="28"/>
        </w:rPr>
        <w:t xml:space="preserve">утверждении Положения </w:t>
      </w:r>
      <w:bookmarkStart w:id="1" w:name="_Hlk77671647"/>
      <w:r w:rsidRPr="00655D55">
        <w:rPr>
          <w:bCs/>
          <w:color w:val="000000"/>
          <w:sz w:val="28"/>
          <w:szCs w:val="28"/>
        </w:rPr>
        <w:t xml:space="preserve">о муниципальном контроле </w:t>
      </w:r>
      <w:bookmarkStart w:id="2" w:name="_Hlk77686366"/>
      <w:r w:rsidR="00873F6D">
        <w:rPr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655D55">
        <w:rPr>
          <w:bCs/>
          <w:color w:val="000000"/>
          <w:sz w:val="28"/>
          <w:szCs w:val="28"/>
        </w:rPr>
        <w:t xml:space="preserve"> городско</w:t>
      </w:r>
      <w:r w:rsidR="00873F6D">
        <w:rPr>
          <w:bCs/>
          <w:color w:val="000000"/>
          <w:sz w:val="28"/>
          <w:szCs w:val="28"/>
        </w:rPr>
        <w:t>м</w:t>
      </w:r>
      <w:r w:rsidRPr="00655D55">
        <w:rPr>
          <w:bCs/>
          <w:color w:val="000000"/>
          <w:sz w:val="28"/>
          <w:szCs w:val="28"/>
        </w:rPr>
        <w:t xml:space="preserve"> поселени</w:t>
      </w:r>
      <w:r w:rsidR="00873F6D">
        <w:rPr>
          <w:bCs/>
          <w:color w:val="000000"/>
          <w:sz w:val="28"/>
          <w:szCs w:val="28"/>
        </w:rPr>
        <w:t>и</w:t>
      </w:r>
      <w:r w:rsidRPr="00655D55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Г</w:t>
      </w:r>
      <w:r w:rsidRPr="00655D55">
        <w:rPr>
          <w:bCs/>
          <w:color w:val="000000"/>
          <w:sz w:val="28"/>
          <w:szCs w:val="28"/>
        </w:rPr>
        <w:t>ород Амурск» Амурского муниципального района Хабаровского края</w:t>
      </w:r>
      <w:bookmarkEnd w:id="1"/>
      <w:bookmarkEnd w:id="2"/>
      <w:r w:rsidRPr="00022361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Pr="00DA6A83">
        <w:rPr>
          <w:sz w:val="28"/>
          <w:szCs w:val="28"/>
          <w:lang w:eastAsia="ru-RU"/>
        </w:rPr>
        <w:t>меры стимулирования</w:t>
      </w:r>
      <w:r w:rsidR="00C703B2">
        <w:rPr>
          <w:sz w:val="28"/>
          <w:szCs w:val="28"/>
          <w:lang w:eastAsia="ru-RU"/>
        </w:rPr>
        <w:t xml:space="preserve"> </w:t>
      </w:r>
      <w:r w:rsidRPr="00DA6A83">
        <w:rPr>
          <w:sz w:val="28"/>
          <w:szCs w:val="28"/>
          <w:lang w:eastAsia="ru-RU"/>
        </w:rPr>
        <w:t>добросовестности контролируемых лиц при осуществлении муниципального контроля</w:t>
      </w:r>
      <w:r w:rsidR="00C703B2">
        <w:rPr>
          <w:sz w:val="28"/>
          <w:szCs w:val="28"/>
          <w:lang w:eastAsia="ru-RU"/>
        </w:rPr>
        <w:t xml:space="preserve"> </w:t>
      </w:r>
      <w:r w:rsidRPr="00DA6A83">
        <w:rPr>
          <w:sz w:val="28"/>
          <w:szCs w:val="28"/>
          <w:lang w:eastAsia="ru-RU"/>
        </w:rPr>
        <w:t>за исполнением единой теплоснабжающей организацией своих обязательств не предусмотрены.</w:t>
      </w:r>
    </w:p>
    <w:p w14:paraId="5D25F5D0" w14:textId="77777777" w:rsidR="00DA6A83" w:rsidRDefault="00DA6A83" w:rsidP="009E0A83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71855BE9" w14:textId="35BE244D" w:rsidR="00C83154" w:rsidRDefault="00C703B2" w:rsidP="00C703B2">
      <w:pPr>
        <w:jc w:val="center"/>
      </w:pPr>
      <w:r>
        <w:t>____________________________________</w:t>
      </w:r>
    </w:p>
    <w:sectPr w:rsidR="00C83154" w:rsidSect="00AC7F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FE"/>
    <w:rsid w:val="002310FE"/>
    <w:rsid w:val="0024067C"/>
    <w:rsid w:val="004612C0"/>
    <w:rsid w:val="00873F6D"/>
    <w:rsid w:val="009E0A83"/>
    <w:rsid w:val="00C703B2"/>
    <w:rsid w:val="00C83154"/>
    <w:rsid w:val="00D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4AD7"/>
  <w15:chartTrackingRefBased/>
  <w15:docId w15:val="{CD375931-C0E5-4010-BAC5-7E3D82A7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06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2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4612C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2023-04-06T01:11:00Z</dcterms:created>
  <dcterms:modified xsi:type="dcterms:W3CDTF">2023-04-13T04:21:00Z</dcterms:modified>
</cp:coreProperties>
</file>