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1894" w14:textId="2A91D223" w:rsidR="009C2C63" w:rsidRPr="009C2C63" w:rsidRDefault="009C2C63" w:rsidP="009C2C6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C2C63">
        <w:rPr>
          <w:rFonts w:eastAsiaTheme="minorHAnsi"/>
          <w:b/>
          <w:bCs/>
          <w:sz w:val="28"/>
          <w:szCs w:val="28"/>
          <w:lang w:eastAsia="en-US"/>
        </w:rPr>
        <w:t xml:space="preserve">Информация </w:t>
      </w:r>
      <w:r w:rsidRPr="009C2C63">
        <w:rPr>
          <w:rFonts w:eastAsiaTheme="minorHAnsi"/>
          <w:b/>
          <w:bCs/>
          <w:sz w:val="28"/>
          <w:szCs w:val="28"/>
          <w:lang w:eastAsia="en-US"/>
        </w:rPr>
        <w:t>о способах получения консультаций по вопросам соблюдения обязательных требований</w:t>
      </w:r>
    </w:p>
    <w:p w14:paraId="6DC2502A" w14:textId="4579C772" w:rsidR="00C83154" w:rsidRDefault="00C83154" w:rsidP="006E13B5">
      <w:pPr>
        <w:jc w:val="center"/>
      </w:pPr>
    </w:p>
    <w:p w14:paraId="6BE5330F" w14:textId="52E4C4B4" w:rsidR="006E13B5" w:rsidRDefault="006E13B5"/>
    <w:p w14:paraId="2EC85602" w14:textId="77777777" w:rsid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Консультирование может осуществляться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контролируемых лиц и их представителей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(дает разъяснения по вопросам, связанным с организацией и осуществлением муниципального жилищного контроля) </w:t>
      </w:r>
      <w:r w:rsidRPr="00A42C5F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телефону, на личном приеме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039F">
        <w:rPr>
          <w:rFonts w:ascii="Times New Roman" w:hAnsi="Times New Roman" w:cs="Times New Roman"/>
          <w:sz w:val="28"/>
          <w:szCs w:val="28"/>
          <w:lang w:eastAsia="ru-RU"/>
        </w:rPr>
        <w:t xml:space="preserve"> либо в ходе проведения профилактического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иятия, контрольного мероприятия.</w:t>
      </w:r>
    </w:p>
    <w:p w14:paraId="6332C50B" w14:textId="77777777" w:rsidR="009C2C63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Индивидуальное консультирование на личном приеме каждого заявителя должностным лицом не может превышать 10 минут.</w:t>
      </w:r>
    </w:p>
    <w:p w14:paraId="005E1EA7" w14:textId="6AAF53E7" w:rsidR="006E13B5" w:rsidRPr="009C2C63" w:rsidRDefault="006E13B5" w:rsidP="009C2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2C63">
        <w:rPr>
          <w:rFonts w:ascii="Times New Roman" w:hAnsi="Times New Roman" w:cs="Times New Roman"/>
          <w:sz w:val="28"/>
          <w:szCs w:val="28"/>
          <w:lang w:eastAsia="ru-RU"/>
        </w:rPr>
        <w:t>Время разговора по телефону не должно превышать 10 минут.</w:t>
      </w:r>
    </w:p>
    <w:p w14:paraId="35CA8D6A" w14:textId="0DCDD3AC" w:rsidR="006E13B5" w:rsidRPr="008E2360" w:rsidRDefault="006E13B5" w:rsidP="006E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2360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устной форме </w:t>
      </w:r>
      <w:r w:rsidRPr="008E2360">
        <w:rPr>
          <w:rFonts w:ascii="Times New Roman" w:hAnsi="Times New Roman" w:cs="Times New Roman"/>
          <w:sz w:val="28"/>
          <w:szCs w:val="28"/>
          <w:lang w:eastAsia="ru-RU"/>
        </w:rPr>
        <w:t>по вопросам:</w:t>
      </w:r>
    </w:p>
    <w:p w14:paraId="369FDD72" w14:textId="77777777" w:rsidR="006E13B5" w:rsidRDefault="006E13B5" w:rsidP="006E13B5">
      <w:pPr>
        <w:pStyle w:val="a3"/>
        <w:ind w:left="720"/>
      </w:pPr>
      <w:r>
        <w:rPr>
          <w:lang w:eastAsia="ru-RU"/>
        </w:rPr>
        <w:t>1)</w:t>
      </w:r>
      <w:r w:rsidRPr="008E2360">
        <w:rPr>
          <w:lang w:eastAsia="ru-RU"/>
        </w:rPr>
        <w:t xml:space="preserve"> </w:t>
      </w:r>
      <w:r>
        <w:t>организация и осуществление муниципального контроля;</w:t>
      </w:r>
    </w:p>
    <w:p w14:paraId="2DFF40A5" w14:textId="77777777" w:rsidR="006E13B5" w:rsidRDefault="006E13B5" w:rsidP="006E1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8E236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7E5169"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5169">
        <w:rPr>
          <w:rFonts w:ascii="Times New Roman" w:hAnsi="Times New Roman" w:cs="Times New Roman"/>
          <w:sz w:val="28"/>
          <w:szCs w:val="28"/>
          <w:lang w:eastAsia="ru-RU"/>
        </w:rPr>
        <w:t xml:space="preserve">к осуществления профилактических, контрольных мероприятий, установленных настоящим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E5169">
        <w:rPr>
          <w:rFonts w:ascii="Times New Roman" w:hAnsi="Times New Roman" w:cs="Times New Roman"/>
          <w:sz w:val="28"/>
          <w:szCs w:val="28"/>
          <w:lang w:eastAsia="ru-RU"/>
        </w:rPr>
        <w:t>оложением.</w:t>
      </w:r>
    </w:p>
    <w:p w14:paraId="345FD8CD" w14:textId="44DBF8B3" w:rsidR="006E13B5" w:rsidRDefault="006E13B5" w:rsidP="006E13B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0FE">
        <w:rPr>
          <w:rFonts w:ascii="Times New Roman" w:hAnsi="Times New Roman" w:cs="Times New Roman"/>
          <w:color w:val="000000"/>
          <w:sz w:val="28"/>
          <w:szCs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5C0D08A9" w14:textId="0B1DAB74" w:rsidR="006E13B5" w:rsidRPr="00540758" w:rsidRDefault="009C2C63" w:rsidP="006E13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E13B5" w:rsidRPr="0054075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контролируемым лицом пред</w:t>
      </w:r>
      <w:r w:rsidR="006E13B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E13B5" w:rsidRPr="0054075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 письменный запрос о предоставлении письменного ответа по вопросам консультирования;</w:t>
      </w:r>
    </w:p>
    <w:p w14:paraId="7B123394" w14:textId="572BFE13" w:rsidR="006E13B5" w:rsidRDefault="006E13B5" w:rsidP="006E13B5">
      <w:pPr>
        <w:pStyle w:val="a3"/>
      </w:pPr>
      <w:r>
        <w:tab/>
      </w:r>
      <w:r w:rsidR="009C2C63">
        <w:t xml:space="preserve">- </w:t>
      </w:r>
      <w:r>
        <w:t>за время консультирования в устной форме предоставить ответ на поставленные вопросы невозможно;</w:t>
      </w:r>
    </w:p>
    <w:p w14:paraId="04519C19" w14:textId="2E19054A" w:rsidR="006E13B5" w:rsidRDefault="006E13B5" w:rsidP="006E13B5">
      <w:pPr>
        <w:pStyle w:val="a3"/>
        <w:rPr>
          <w:color w:val="000000"/>
        </w:rPr>
      </w:pPr>
      <w:r>
        <w:tab/>
      </w:r>
      <w:r w:rsidR="009C2C63">
        <w:t>-</w:t>
      </w:r>
      <w:r>
        <w:t xml:space="preserve"> ответ на поставленные вопросы требует дополнительного запроса сведений от органов власти и иных лиц.</w:t>
      </w:r>
    </w:p>
    <w:p w14:paraId="49DE0AC7" w14:textId="3D2E2C7C" w:rsidR="006E13B5" w:rsidRDefault="006E13B5" w:rsidP="006E13B5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Если поставленные во время консультирования вопросы не относятся к </w:t>
      </w:r>
      <w:r>
        <w:rPr>
          <w:sz w:val="28"/>
          <w:szCs w:val="28"/>
        </w:rPr>
        <w:t>сфере муниципального контроля</w:t>
      </w:r>
      <w:r w:rsidRPr="00D62B81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14:paraId="665047C3" w14:textId="1B9DCC94" w:rsidR="006E13B5" w:rsidRDefault="006E13B5" w:rsidP="006E13B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муниципальном жилищном контроле.</w:t>
      </w:r>
    </w:p>
    <w:p w14:paraId="4C8DD6DD" w14:textId="77777777" w:rsidR="006E13B5" w:rsidRDefault="006E13B5" w:rsidP="006E13B5">
      <w:pPr>
        <w:pStyle w:val="a3"/>
        <w:ind w:firstLine="709"/>
      </w:pPr>
      <w:r>
        <w:t>Консультирование осуществляется без взимания платы.</w:t>
      </w:r>
    </w:p>
    <w:p w14:paraId="2D5B09C7" w14:textId="77777777" w:rsidR="006E13B5" w:rsidRDefault="006E13B5">
      <w:bookmarkStart w:id="0" w:name="_GoBack"/>
      <w:bookmarkEnd w:id="0"/>
    </w:p>
    <w:sectPr w:rsidR="006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E"/>
    <w:rsid w:val="0024067C"/>
    <w:rsid w:val="006E13B5"/>
    <w:rsid w:val="0089209E"/>
    <w:rsid w:val="009C2C63"/>
    <w:rsid w:val="00C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D55"/>
  <w15:chartTrackingRefBased/>
  <w15:docId w15:val="{19046046-64FF-4315-AED3-3CE47736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E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6E13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6E13B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6E13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2023-04-06T00:00:00Z</dcterms:created>
  <dcterms:modified xsi:type="dcterms:W3CDTF">2023-04-06T00:15:00Z</dcterms:modified>
</cp:coreProperties>
</file>