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615" w:rsidRPr="00A97E37" w:rsidRDefault="00C75615" w:rsidP="00C75615"/>
    <w:p w:rsidR="00C75615" w:rsidRDefault="00C75615" w:rsidP="00C75615">
      <w:pPr>
        <w:pStyle w:val="3"/>
        <w:rPr>
          <w:sz w:val="28"/>
          <w:szCs w:val="28"/>
        </w:rPr>
      </w:pPr>
      <w:r w:rsidRPr="00C75615">
        <w:rPr>
          <w:sz w:val="28"/>
          <w:szCs w:val="28"/>
        </w:rPr>
        <w:t>Руководство по соблюдению обязательных требований при осуществлении муниципального контроля</w:t>
      </w:r>
      <w:r w:rsidR="004F71D7" w:rsidRPr="004F71D7">
        <w:rPr>
          <w:sz w:val="28"/>
          <w:szCs w:val="28"/>
        </w:rPr>
        <w:t xml:space="preserve"> </w:t>
      </w:r>
      <w:bookmarkStart w:id="0" w:name="_Hlk131692100"/>
      <w:bookmarkStart w:id="1" w:name="_Hlk131690655"/>
      <w:r w:rsidR="004F71D7" w:rsidRPr="004F71D7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«Город Амурск» Амурского муниципального района Хабаровского края</w:t>
      </w:r>
      <w:bookmarkEnd w:id="0"/>
      <w:r w:rsidRPr="00C75615">
        <w:rPr>
          <w:sz w:val="28"/>
          <w:szCs w:val="28"/>
        </w:rPr>
        <w:t xml:space="preserve"> </w:t>
      </w:r>
      <w:bookmarkEnd w:id="1"/>
    </w:p>
    <w:p w:rsidR="00C316AC" w:rsidRDefault="00C316AC" w:rsidP="00C316AC">
      <w:pPr>
        <w:widowControl/>
        <w:ind w:firstLine="0"/>
        <w:rPr>
          <w:rFonts w:eastAsiaTheme="minorHAnsi"/>
          <w:lang w:eastAsia="en-US"/>
        </w:rPr>
      </w:pPr>
    </w:p>
    <w:p w:rsidR="002B4EBA" w:rsidRDefault="002B4EBA" w:rsidP="002B4EBA">
      <w:pPr>
        <w:pStyle w:val="a3"/>
        <w:ind w:firstLine="709"/>
        <w:jc w:val="both"/>
      </w:pPr>
      <w:r w:rsidRPr="002B4EBA">
        <w:t>Руководство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требований, установленных Федеральным законом от 27.07.2010 №190-ФЗ «О теплоснабжении».</w:t>
      </w:r>
    </w:p>
    <w:p w:rsidR="002B4EBA" w:rsidRPr="002B4EBA" w:rsidRDefault="002B4EBA" w:rsidP="002B4EBA">
      <w:pPr>
        <w:pStyle w:val="a3"/>
        <w:ind w:firstLine="709"/>
        <w:jc w:val="both"/>
      </w:pPr>
      <w:r w:rsidRPr="002B4EBA"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2B4EBA" w:rsidRDefault="002B4EBA" w:rsidP="00C316AC">
      <w:pPr>
        <w:widowControl/>
        <w:ind w:firstLine="709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2B4EBA" w:rsidRDefault="0008781E" w:rsidP="0008781E">
      <w:pPr>
        <w:widowControl/>
        <w:ind w:firstLine="709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_______________________</w:t>
      </w:r>
      <w:bookmarkStart w:id="2" w:name="_GoBack"/>
      <w:bookmarkEnd w:id="2"/>
    </w:p>
    <w:p w:rsidR="002B4EBA" w:rsidRDefault="002B4EBA" w:rsidP="00C316AC">
      <w:pPr>
        <w:widowControl/>
        <w:ind w:firstLine="709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BF14BF" w:rsidRDefault="00BF14BF" w:rsidP="00C316AC">
      <w:pPr>
        <w:widowControl/>
        <w:ind w:firstLine="709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sectPr w:rsidR="00BF14BF" w:rsidSect="003C300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4E0"/>
    <w:multiLevelType w:val="hybridMultilevel"/>
    <w:tmpl w:val="40DEDFBA"/>
    <w:lvl w:ilvl="0" w:tplc="3336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452F"/>
    <w:multiLevelType w:val="hybridMultilevel"/>
    <w:tmpl w:val="81F2BCA2"/>
    <w:lvl w:ilvl="0" w:tplc="2168ED78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83223C"/>
    <w:multiLevelType w:val="hybridMultilevel"/>
    <w:tmpl w:val="3FE8FD64"/>
    <w:lvl w:ilvl="0" w:tplc="C09E1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5CB"/>
    <w:rsid w:val="00067407"/>
    <w:rsid w:val="0008781E"/>
    <w:rsid w:val="001055CB"/>
    <w:rsid w:val="00174FD4"/>
    <w:rsid w:val="001B6844"/>
    <w:rsid w:val="001D2B55"/>
    <w:rsid w:val="002B4EBA"/>
    <w:rsid w:val="00337A22"/>
    <w:rsid w:val="00345CD3"/>
    <w:rsid w:val="003A6AAE"/>
    <w:rsid w:val="00486CD0"/>
    <w:rsid w:val="004F71D7"/>
    <w:rsid w:val="005D0BEB"/>
    <w:rsid w:val="006130D7"/>
    <w:rsid w:val="006878A2"/>
    <w:rsid w:val="00694406"/>
    <w:rsid w:val="00727573"/>
    <w:rsid w:val="007C6786"/>
    <w:rsid w:val="008771DA"/>
    <w:rsid w:val="008C5A87"/>
    <w:rsid w:val="009E415F"/>
    <w:rsid w:val="00A03A9D"/>
    <w:rsid w:val="00AA17CF"/>
    <w:rsid w:val="00B24511"/>
    <w:rsid w:val="00B76A12"/>
    <w:rsid w:val="00BB3ED1"/>
    <w:rsid w:val="00BC1261"/>
    <w:rsid w:val="00BF14BF"/>
    <w:rsid w:val="00C316AC"/>
    <w:rsid w:val="00C4058E"/>
    <w:rsid w:val="00C75615"/>
    <w:rsid w:val="00CA0167"/>
    <w:rsid w:val="00D048B3"/>
    <w:rsid w:val="00D40BCA"/>
    <w:rsid w:val="00D4269D"/>
    <w:rsid w:val="00D577B8"/>
    <w:rsid w:val="00D65E7B"/>
    <w:rsid w:val="00D932E9"/>
    <w:rsid w:val="00F22BA3"/>
    <w:rsid w:val="00F43330"/>
    <w:rsid w:val="00F6693E"/>
    <w:rsid w:val="00F8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A711"/>
  <w15:docId w15:val="{19DE227D-1284-48DE-BA33-72F732C4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56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7561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93E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66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561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75615"/>
    <w:rPr>
      <w:color w:val="106BBE"/>
    </w:rPr>
  </w:style>
  <w:style w:type="character" w:customStyle="1" w:styleId="a6">
    <w:name w:val="Основной текст_"/>
    <w:basedOn w:val="a0"/>
    <w:link w:val="21"/>
    <w:rsid w:val="00C756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5615"/>
    <w:pPr>
      <w:shd w:val="clear" w:color="auto" w:fill="FFFFFF"/>
      <w:autoSpaceDE/>
      <w:autoSpaceDN/>
      <w:adjustRightInd/>
      <w:spacing w:before="360" w:after="360" w:line="365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table" w:styleId="a7">
    <w:name w:val="Table Grid"/>
    <w:basedOn w:val="a1"/>
    <w:uiPriority w:val="59"/>
    <w:rsid w:val="00C7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7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1"/>
    <w:qFormat/>
    <w:rsid w:val="005D0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5">
    <w:name w:val="s5"/>
    <w:basedOn w:val="a"/>
    <w:rsid w:val="00F80CB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umpedfont15">
    <w:name w:val="bumpedfont15"/>
    <w:basedOn w:val="a0"/>
    <w:rsid w:val="00F80CBF"/>
  </w:style>
  <w:style w:type="paragraph" w:customStyle="1" w:styleId="s6">
    <w:name w:val="s6"/>
    <w:basedOn w:val="a"/>
    <w:rsid w:val="00B76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nsPlusNormal1">
    <w:name w:val="ConsPlusNormal1"/>
    <w:link w:val="ConsPlusNormal"/>
    <w:locked/>
    <w:rsid w:val="00C4058E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F22BA3"/>
    <w:rPr>
      <w:color w:val="0000FF"/>
      <w:u w:val="single"/>
    </w:rPr>
  </w:style>
  <w:style w:type="paragraph" w:customStyle="1" w:styleId="ConsPlusTitle">
    <w:name w:val="ConsPlusTitle"/>
    <w:rsid w:val="00613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unhideWhenUsed/>
    <w:rsid w:val="006130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Знак1 Знак Знак Знак"/>
    <w:basedOn w:val="a"/>
    <w:rsid w:val="004F71D7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2021-02-15T00:42:00Z</dcterms:created>
  <dcterms:modified xsi:type="dcterms:W3CDTF">2023-04-06T22:51:00Z</dcterms:modified>
</cp:coreProperties>
</file>