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0D70" w:rsidRDefault="00771BC6" w:rsidP="00C85DFF">
      <w:pPr>
        <w:spacing w:after="0" w:line="240" w:lineRule="auto"/>
        <w:ind w:firstLine="142"/>
        <w:rPr>
          <w:b w:val="0"/>
          <w:i/>
          <w:sz w:val="36"/>
          <w:szCs w:val="3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28E8C5C" wp14:editId="11ABA208">
                <wp:simplePos x="0" y="0"/>
                <wp:positionH relativeFrom="margin">
                  <wp:align>right</wp:align>
                </wp:positionH>
                <wp:positionV relativeFrom="paragraph">
                  <wp:posOffset>-168910</wp:posOffset>
                </wp:positionV>
                <wp:extent cx="1149985" cy="1028700"/>
                <wp:effectExtent l="0" t="0" r="0" b="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985" cy="1028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1BC6" w:rsidRDefault="00771BC6" w:rsidP="00771BC6">
                            <w:pPr>
                              <w:jc w:val="center"/>
                            </w:pPr>
                            <w:r w:rsidRPr="00A260C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191D314" wp14:editId="325B910A">
                                  <wp:extent cx="857250" cy="906707"/>
                                  <wp:effectExtent l="0" t="0" r="0" b="8255"/>
                                  <wp:docPr id="10" name="Рисунок 10" descr="ЭМБЛЕМА 90 лет ГО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ЭМБЛЕМА 90 лет ГО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0661" cy="9103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8E8C5C" id="Прямоугольник 2" o:spid="_x0000_s1026" style="position:absolute;left:0;text-align:left;margin-left:39.35pt;margin-top:-13.3pt;width:90.55pt;height:81pt;z-index:251674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" fillcolor="white [3201]" stroked="f" strokeweight="1pt">
                <v:textbox>
                  <w:txbxContent>
                    <w:p w:rsidR="00771BC6" w:rsidRDefault="00771BC6" w:rsidP="00771BC6">
                      <w:pPr>
                        <w:jc w:val="center"/>
                      </w:pPr>
                      <w:r w:rsidRPr="00A260C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191D314" wp14:editId="325B910A">
                            <wp:extent cx="857250" cy="906707"/>
                            <wp:effectExtent l="0" t="0" r="0" b="8255"/>
                            <wp:docPr id="10" name="Рисунок 10" descr="ЭМБЛЕМА 90 лет ГО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ЭМБЛЕМА 90 лет ГО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0661" cy="9103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7B7F05" wp14:editId="07C4CB6C">
                <wp:simplePos x="0" y="0"/>
                <wp:positionH relativeFrom="margin">
                  <wp:align>right</wp:align>
                </wp:positionH>
                <wp:positionV relativeFrom="paragraph">
                  <wp:posOffset>-140335</wp:posOffset>
                </wp:positionV>
                <wp:extent cx="981075" cy="885825"/>
                <wp:effectExtent l="0" t="0" r="9525" b="952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8858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72C7" w:rsidRDefault="001E72C7" w:rsidP="001E72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7B7F05" id="Прямоугольник 6" o:spid="_x0000_s1027" style="position:absolute;left:0;text-align:left;margin-left:26.05pt;margin-top:-11.05pt;width:77.25pt;height:69.75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" fillcolor="white [3201]" stroked="f" strokeweight="1pt">
                <v:textbox>
                  <w:txbxContent>
                    <w:p w:rsidR="001E72C7" w:rsidRDefault="001E72C7" w:rsidP="001E72C7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E509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8E96BA" wp14:editId="31392727">
                <wp:simplePos x="0" y="0"/>
                <wp:positionH relativeFrom="margin">
                  <wp:align>left</wp:align>
                </wp:positionH>
                <wp:positionV relativeFrom="paragraph">
                  <wp:posOffset>-140336</wp:posOffset>
                </wp:positionV>
                <wp:extent cx="1581150" cy="1457325"/>
                <wp:effectExtent l="0" t="0" r="0" b="952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1457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0D70" w:rsidRDefault="00C80D70" w:rsidP="00C80D7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4175F1CE" wp14:editId="64CA38A3">
                                  <wp:extent cx="1123950" cy="1135764"/>
                                  <wp:effectExtent l="0" t="0" r="0" b="7620"/>
                                  <wp:docPr id="1" name="Рисунок 1" descr="EMBLEMA новая уменьшенная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" descr="EMBLEMA новая уменьшенная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6868" cy="11589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80D70" w:rsidRDefault="00C80D70" w:rsidP="00C80D7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8E96BA" id="Прямоугольник 20" o:spid="_x0000_s1028" style="position:absolute;left:0;text-align:left;margin-left:0;margin-top:-11.05pt;width:124.5pt;height:114.7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" fillcolor="white [3201]" stroked="f" strokeweight="1pt">
                <v:textbox>
                  <w:txbxContent>
                    <w:p w:rsidR="00C80D70" w:rsidRDefault="00C80D70" w:rsidP="00C80D70">
                      <w:pPr>
                        <w:jc w:val="center"/>
                      </w:pPr>
                      <w:r>
                        <w:rPr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4175F1CE" wp14:editId="64CA38A3">
                            <wp:extent cx="1123950" cy="1135764"/>
                            <wp:effectExtent l="0" t="0" r="0" b="7620"/>
                            <wp:docPr id="1" name="Рисунок 1" descr="EMBLEMA новая уменьшенная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2" descr="EMBLEMA новая уменьшенная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6868" cy="11589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80D70" w:rsidRDefault="00C80D70" w:rsidP="00C80D70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EC4C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9FC4E1" wp14:editId="2450D10B">
                <wp:simplePos x="0" y="0"/>
                <wp:positionH relativeFrom="column">
                  <wp:posOffset>1421765</wp:posOffset>
                </wp:positionH>
                <wp:positionV relativeFrom="paragraph">
                  <wp:posOffset>-139065</wp:posOffset>
                </wp:positionV>
                <wp:extent cx="4229100" cy="485775"/>
                <wp:effectExtent l="0" t="0" r="19050" b="2857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91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5DFF" w:rsidRDefault="00C85DFF" w:rsidP="00C85DFF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 xml:space="preserve">УПРАВЛЕНИЕ ГРАЖДАНСКОЙ ЗАЩИТЫ </w:t>
                            </w:r>
                          </w:p>
                          <w:p w:rsidR="00C85DFF" w:rsidRDefault="00C85DFF" w:rsidP="00C85DFF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АМУРСКОГО МУНИЦИПАЛЬНОГО РАЙОНА</w:t>
                            </w:r>
                          </w:p>
                          <w:p w:rsidR="00C85DFF" w:rsidRDefault="00C85DFF" w:rsidP="00C85D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9FC4E1" id="Прямоугольник 9" o:spid="_x0000_s1029" style="position:absolute;left:0;text-align:left;margin-left:111.95pt;margin-top:-10.95pt;width:333pt;height:3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" strokecolor="white">
                <v:textbox>
                  <w:txbxContent>
                    <w:p w:rsidR="00C85DFF" w:rsidRDefault="00C85DFF" w:rsidP="00C85DFF">
                      <w:pPr>
                        <w:spacing w:after="0" w:line="240" w:lineRule="auto"/>
                        <w:jc w:val="center"/>
                      </w:pPr>
                      <w:r>
                        <w:t xml:space="preserve">УПРАВЛЕНИЕ ГРАЖДАНСКОЙ ЗАЩИТЫ </w:t>
                      </w:r>
                    </w:p>
                    <w:p w:rsidR="00C85DFF" w:rsidRDefault="00C85DFF" w:rsidP="00C85DFF">
                      <w:pPr>
                        <w:spacing w:after="0" w:line="240" w:lineRule="auto"/>
                        <w:jc w:val="center"/>
                      </w:pPr>
                      <w:r>
                        <w:t>АМУРСКОГО МУНИЦИПАЛЬНОГО РАЙОНА</w:t>
                      </w:r>
                    </w:p>
                    <w:p w:rsidR="00C85DFF" w:rsidRDefault="00C85DFF" w:rsidP="00C85DFF"/>
                  </w:txbxContent>
                </v:textbox>
              </v:rect>
            </w:pict>
          </mc:Fallback>
        </mc:AlternateContent>
      </w:r>
      <w:r w:rsidR="00C85DFF">
        <w:rPr>
          <w:b w:val="0"/>
          <w:i/>
          <w:sz w:val="36"/>
          <w:szCs w:val="36"/>
        </w:rPr>
        <w:t xml:space="preserve">                          </w:t>
      </w:r>
    </w:p>
    <w:p w:rsidR="00C80D70" w:rsidRDefault="00D42B52" w:rsidP="001E72C7">
      <w:pPr>
        <w:tabs>
          <w:tab w:val="left" w:pos="9435"/>
        </w:tabs>
        <w:spacing w:after="0" w:line="240" w:lineRule="auto"/>
        <w:ind w:firstLine="142"/>
        <w:rPr>
          <w:b w:val="0"/>
          <w:i/>
          <w:sz w:val="36"/>
          <w:szCs w:val="36"/>
        </w:rPr>
      </w:pPr>
      <w:r>
        <w:rPr>
          <w:b w:val="0"/>
          <w:noProof/>
          <w:color w:val="FF0000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AF7E168" wp14:editId="428F3BFB">
                <wp:simplePos x="0" y="0"/>
                <wp:positionH relativeFrom="margin">
                  <wp:posOffset>1659890</wp:posOffset>
                </wp:positionH>
                <wp:positionV relativeFrom="paragraph">
                  <wp:posOffset>151130</wp:posOffset>
                </wp:positionV>
                <wp:extent cx="3771900" cy="628650"/>
                <wp:effectExtent l="0" t="0" r="0" b="0"/>
                <wp:wrapNone/>
                <wp:docPr id="27" name="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4CA2" w:rsidRDefault="00EC4CA2" w:rsidP="00D42B52">
                            <w:pPr>
                              <w:spacing w:after="0" w:line="240" w:lineRule="auto"/>
                              <w:jc w:val="center"/>
                              <w:rPr>
                                <w:rFonts w:cs="FrankRuehl"/>
                                <w:i/>
                                <w:sz w:val="36"/>
                                <w:szCs w:val="36"/>
                              </w:rPr>
                            </w:pPr>
                            <w:r w:rsidRPr="00FB7946">
                              <w:rPr>
                                <w:rFonts w:cs="FrankRuehl"/>
                                <w:i/>
                                <w:sz w:val="36"/>
                                <w:szCs w:val="36"/>
                              </w:rPr>
                              <w:t>ИНФОРМАЦИОННЫЙ ЛИСТОК</w:t>
                            </w:r>
                          </w:p>
                          <w:p w:rsidR="00EC4CA2" w:rsidRPr="00FB7946" w:rsidRDefault="00EC4CA2" w:rsidP="00D42B5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FrankRuehl"/>
                                <w:i/>
                                <w:sz w:val="36"/>
                                <w:szCs w:val="36"/>
                              </w:rPr>
                              <w:t xml:space="preserve">№ </w:t>
                            </w:r>
                            <w:r w:rsidR="00AF6F87">
                              <w:rPr>
                                <w:rFonts w:cs="FrankRuehl"/>
                                <w:i/>
                                <w:sz w:val="36"/>
                                <w:szCs w:val="36"/>
                              </w:rPr>
                              <w:t>1</w:t>
                            </w:r>
                            <w:r w:rsidR="007A4A88">
                              <w:rPr>
                                <w:rFonts w:cs="FrankRuehl"/>
                                <w:i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F7E168" id="Прямоугольник 27" o:spid="_x0000_s1030" style="position:absolute;left:0;text-align:left;margin-left:130.7pt;margin-top:11.9pt;width:297pt;height:49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" stroked="f">
                <v:textbox>
                  <w:txbxContent>
                    <w:p w:rsidR="00EC4CA2" w:rsidRDefault="00EC4CA2" w:rsidP="00D42B52">
                      <w:pPr>
                        <w:spacing w:after="0" w:line="240" w:lineRule="auto"/>
                        <w:jc w:val="center"/>
                        <w:rPr>
                          <w:rFonts w:cs="FrankRuehl"/>
                          <w:i/>
                          <w:sz w:val="36"/>
                          <w:szCs w:val="36"/>
                        </w:rPr>
                      </w:pPr>
                      <w:r w:rsidRPr="00FB7946">
                        <w:rPr>
                          <w:rFonts w:cs="FrankRuehl"/>
                          <w:i/>
                          <w:sz w:val="36"/>
                          <w:szCs w:val="36"/>
                        </w:rPr>
                        <w:t>ИНФОРМАЦИОННЫЙ ЛИСТОК</w:t>
                      </w:r>
                    </w:p>
                    <w:p w:rsidR="00EC4CA2" w:rsidRPr="00FB7946" w:rsidRDefault="00EC4CA2" w:rsidP="00D42B5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cs="FrankRuehl"/>
                          <w:i/>
                          <w:sz w:val="36"/>
                          <w:szCs w:val="36"/>
                        </w:rPr>
                        <w:t xml:space="preserve">№ </w:t>
                      </w:r>
                      <w:r w:rsidR="00AF6F87">
                        <w:rPr>
                          <w:rFonts w:cs="FrankRuehl"/>
                          <w:i/>
                          <w:sz w:val="36"/>
                          <w:szCs w:val="36"/>
                        </w:rPr>
                        <w:t>1</w:t>
                      </w:r>
                      <w:r w:rsidR="007A4A88">
                        <w:rPr>
                          <w:rFonts w:cs="FrankRuehl"/>
                          <w:i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E72C7">
        <w:rPr>
          <w:b w:val="0"/>
          <w:i/>
          <w:sz w:val="36"/>
          <w:szCs w:val="36"/>
        </w:rPr>
        <w:tab/>
      </w:r>
    </w:p>
    <w:p w:rsidR="00CD015C" w:rsidRDefault="00CD015C" w:rsidP="001E72C7">
      <w:pPr>
        <w:pStyle w:val="a4"/>
        <w:shd w:val="clear" w:color="auto" w:fill="FFFFFF"/>
        <w:spacing w:line="290" w:lineRule="atLeast"/>
        <w:ind w:left="567"/>
        <w:jc w:val="both"/>
        <w:rPr>
          <w:b w:val="0"/>
          <w:sz w:val="26"/>
          <w:szCs w:val="26"/>
        </w:rPr>
      </w:pPr>
    </w:p>
    <w:p w:rsidR="00D42B52" w:rsidRDefault="00D42B52" w:rsidP="00D42B52">
      <w:pPr>
        <w:spacing w:after="0" w:line="240" w:lineRule="auto"/>
        <w:ind w:firstLine="567"/>
        <w:rPr>
          <w:noProof/>
          <w:lang w:eastAsia="ru-RU"/>
        </w:rPr>
      </w:pPr>
    </w:p>
    <w:p w:rsidR="00D42B52" w:rsidRDefault="001D3A0E" w:rsidP="00D42B52">
      <w:pPr>
        <w:spacing w:after="0" w:line="240" w:lineRule="auto"/>
        <w:ind w:firstLine="567"/>
        <w:rPr>
          <w:noProof/>
          <w:lang w:eastAsia="ru-RU"/>
        </w:rPr>
      </w:pPr>
      <w:r>
        <w:rPr>
          <w:b w:val="0"/>
          <w:i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FA9AFAC" wp14:editId="4BC520F7">
                <wp:simplePos x="0" y="0"/>
                <wp:positionH relativeFrom="page">
                  <wp:posOffset>1770380</wp:posOffset>
                </wp:positionH>
                <wp:positionV relativeFrom="paragraph">
                  <wp:posOffset>108585</wp:posOffset>
                </wp:positionV>
                <wp:extent cx="4419600" cy="314325"/>
                <wp:effectExtent l="0" t="0" r="0" b="952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0" cy="314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2B52" w:rsidRPr="00D42B52" w:rsidRDefault="00D102F5" w:rsidP="00D42B52">
                            <w:pPr>
                              <w:spacing w:after="0" w:line="240" w:lineRule="auto"/>
                              <w:jc w:val="center"/>
                              <w:rPr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Прогноз </w:t>
                            </w:r>
                            <w:r w:rsidRPr="008B3818">
                              <w:rPr>
                                <w:sz w:val="28"/>
                                <w:szCs w:val="28"/>
                              </w:rPr>
                              <w:t xml:space="preserve">гидрологической обстановки на реке Амур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A9AFAC" id="Прямоугольник 8" o:spid="_x0000_s1031" style="position:absolute;left:0;text-align:left;margin-left:139.4pt;margin-top:8.55pt;width:348pt;height:24.7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" fillcolor="white [3201]" stroked="f" strokeweight="1pt">
                <v:textbox>
                  <w:txbxContent>
                    <w:p w:rsidR="00D42B52" w:rsidRPr="00D42B52" w:rsidRDefault="00D102F5" w:rsidP="00D42B52">
                      <w:pPr>
                        <w:spacing w:after="0" w:line="240" w:lineRule="auto"/>
                        <w:jc w:val="center"/>
                        <w:rPr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Прогноз </w:t>
                      </w:r>
                      <w:r w:rsidRPr="008B3818">
                        <w:rPr>
                          <w:sz w:val="28"/>
                          <w:szCs w:val="28"/>
                        </w:rPr>
                        <w:t xml:space="preserve">гидрологической обстановки на реке Амур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B442E4" w:rsidRDefault="00D42B52" w:rsidP="00B442E4">
      <w:pPr>
        <w:spacing w:after="0" w:line="240" w:lineRule="auto"/>
        <w:ind w:firstLine="708"/>
        <w:jc w:val="both"/>
        <w:rPr>
          <w:b w:val="0"/>
          <w:bCs/>
          <w:sz w:val="26"/>
          <w:szCs w:val="26"/>
        </w:rPr>
      </w:pPr>
      <w:r w:rsidRPr="00B442E4">
        <w:rPr>
          <w:b w:val="0"/>
          <w:bCs/>
          <w:sz w:val="26"/>
          <w:szCs w:val="26"/>
        </w:rPr>
        <w:t xml:space="preserve">       </w:t>
      </w:r>
    </w:p>
    <w:p w:rsidR="000A6D3D" w:rsidRPr="00473DCD" w:rsidRDefault="000A6D3D" w:rsidP="00B442E4">
      <w:pPr>
        <w:spacing w:after="0" w:line="240" w:lineRule="auto"/>
        <w:ind w:firstLine="708"/>
        <w:jc w:val="both"/>
        <w:rPr>
          <w:rFonts w:eastAsia="Times New Roman"/>
          <w:b w:val="0"/>
          <w:sz w:val="16"/>
          <w:szCs w:val="16"/>
          <w:lang w:eastAsia="ru-RU"/>
        </w:rPr>
      </w:pPr>
    </w:p>
    <w:p w:rsidR="00104CBF" w:rsidRPr="007A4A88" w:rsidRDefault="00104CBF" w:rsidP="00104CBF">
      <w:pPr>
        <w:pStyle w:val="21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7A4A88">
        <w:rPr>
          <w:rFonts w:ascii="Times New Roman" w:hAnsi="Times New Roman"/>
          <w:sz w:val="26"/>
          <w:szCs w:val="26"/>
        </w:rPr>
        <w:t>За прошедшие дни 26-28 августа при смещении западного циклона на востоке Пр</w:t>
      </w:r>
      <w:r w:rsidRPr="007A4A88">
        <w:rPr>
          <w:rFonts w:ascii="Times New Roman" w:hAnsi="Times New Roman"/>
          <w:sz w:val="26"/>
          <w:szCs w:val="26"/>
        </w:rPr>
        <w:t>и</w:t>
      </w:r>
      <w:r w:rsidRPr="007A4A88">
        <w:rPr>
          <w:rFonts w:ascii="Times New Roman" w:hAnsi="Times New Roman"/>
          <w:sz w:val="26"/>
          <w:szCs w:val="26"/>
        </w:rPr>
        <w:t>амурья, на территории Хабаровского края, отмечались дожди, местами сильные. На Ни</w:t>
      </w:r>
      <w:r w:rsidRPr="007A4A88">
        <w:rPr>
          <w:rFonts w:ascii="Times New Roman" w:hAnsi="Times New Roman"/>
          <w:sz w:val="26"/>
          <w:szCs w:val="26"/>
        </w:rPr>
        <w:t>ж</w:t>
      </w:r>
      <w:r w:rsidRPr="007A4A88">
        <w:rPr>
          <w:rFonts w:ascii="Times New Roman" w:hAnsi="Times New Roman"/>
          <w:sz w:val="26"/>
          <w:szCs w:val="26"/>
        </w:rPr>
        <w:t>нем Амуре, в бассейне р. Уссури и на ее притоках (рр. Подхоренок, Хор, Кия и др), на рр. А</w:t>
      </w:r>
      <w:r w:rsidRPr="007A4A88">
        <w:rPr>
          <w:rFonts w:ascii="Times New Roman" w:hAnsi="Times New Roman"/>
          <w:sz w:val="26"/>
          <w:szCs w:val="26"/>
        </w:rPr>
        <w:t>м</w:t>
      </w:r>
      <w:r w:rsidRPr="007A4A88">
        <w:rPr>
          <w:rFonts w:ascii="Times New Roman" w:hAnsi="Times New Roman"/>
          <w:sz w:val="26"/>
          <w:szCs w:val="26"/>
        </w:rPr>
        <w:t>гунь, Мая, Тумнин выпало 20-48 мм осадков.</w:t>
      </w:r>
    </w:p>
    <w:p w:rsidR="00104CBF" w:rsidRPr="007A4A88" w:rsidRDefault="00104CBF" w:rsidP="00104CBF">
      <w:pPr>
        <w:pStyle w:val="21"/>
        <w:spacing w:after="0" w:line="240" w:lineRule="auto"/>
        <w:ind w:left="0" w:firstLine="709"/>
        <w:jc w:val="both"/>
        <w:rPr>
          <w:rFonts w:ascii="Times New Roman" w:hAnsi="Times New Roman"/>
          <w:iCs/>
          <w:sz w:val="26"/>
          <w:szCs w:val="26"/>
        </w:rPr>
      </w:pPr>
      <w:r w:rsidRPr="007A4A88">
        <w:rPr>
          <w:rFonts w:ascii="Times New Roman" w:hAnsi="Times New Roman"/>
          <w:b/>
          <w:i/>
          <w:iCs/>
          <w:sz w:val="26"/>
          <w:szCs w:val="26"/>
        </w:rPr>
        <w:t xml:space="preserve">В Хабаровском крае </w:t>
      </w:r>
      <w:r w:rsidRPr="007A4A88">
        <w:rPr>
          <w:rFonts w:ascii="Times New Roman" w:hAnsi="Times New Roman"/>
          <w:iCs/>
          <w:sz w:val="26"/>
          <w:szCs w:val="26"/>
        </w:rPr>
        <w:t>на Амуре на участке г. Хабаровск</w:t>
      </w:r>
      <w:r w:rsidRPr="007A4A88">
        <w:rPr>
          <w:rFonts w:ascii="Times New Roman" w:hAnsi="Times New Roman"/>
          <w:iCs/>
          <w:sz w:val="26"/>
          <w:szCs w:val="26"/>
        </w:rPr>
        <w:t xml:space="preserve"> - </w:t>
      </w:r>
      <w:r w:rsidRPr="007A4A88">
        <w:rPr>
          <w:rFonts w:ascii="Times New Roman" w:hAnsi="Times New Roman"/>
          <w:iCs/>
          <w:sz w:val="26"/>
          <w:szCs w:val="26"/>
        </w:rPr>
        <w:t>г.</w:t>
      </w:r>
      <w:r w:rsidR="00DD2975">
        <w:rPr>
          <w:rFonts w:ascii="Times New Roman" w:hAnsi="Times New Roman"/>
          <w:iCs/>
          <w:sz w:val="26"/>
          <w:szCs w:val="26"/>
        </w:rPr>
        <w:t xml:space="preserve"> </w:t>
      </w:r>
      <w:r w:rsidRPr="007A4A88">
        <w:rPr>
          <w:rFonts w:ascii="Times New Roman" w:hAnsi="Times New Roman"/>
          <w:iCs/>
          <w:sz w:val="26"/>
          <w:szCs w:val="26"/>
        </w:rPr>
        <w:t xml:space="preserve">Комсомольск-на-Амуре смещается гребень паводка с уровнями воды категории </w:t>
      </w:r>
      <w:r w:rsidR="007A4A88" w:rsidRPr="007A4A88">
        <w:rPr>
          <w:rFonts w:ascii="Times New Roman" w:hAnsi="Times New Roman"/>
          <w:iCs/>
          <w:sz w:val="26"/>
          <w:szCs w:val="26"/>
        </w:rPr>
        <w:t>неблагоприятное явление (</w:t>
      </w:r>
      <w:r w:rsidRPr="007A4A88">
        <w:rPr>
          <w:rFonts w:ascii="Times New Roman" w:hAnsi="Times New Roman"/>
          <w:iCs/>
          <w:sz w:val="26"/>
          <w:szCs w:val="26"/>
        </w:rPr>
        <w:t>НЯ</w:t>
      </w:r>
      <w:r w:rsidR="007A4A88" w:rsidRPr="007A4A88">
        <w:rPr>
          <w:rFonts w:ascii="Times New Roman" w:hAnsi="Times New Roman"/>
          <w:iCs/>
          <w:sz w:val="26"/>
          <w:szCs w:val="26"/>
        </w:rPr>
        <w:t>)</w:t>
      </w:r>
      <w:r w:rsidRPr="007A4A88">
        <w:rPr>
          <w:rFonts w:ascii="Times New Roman" w:hAnsi="Times New Roman"/>
          <w:iCs/>
          <w:sz w:val="26"/>
          <w:szCs w:val="26"/>
        </w:rPr>
        <w:t>. На реках края, где прошли до</w:t>
      </w:r>
      <w:r w:rsidRPr="007A4A88">
        <w:rPr>
          <w:rFonts w:ascii="Times New Roman" w:hAnsi="Times New Roman"/>
          <w:iCs/>
          <w:sz w:val="26"/>
          <w:szCs w:val="26"/>
        </w:rPr>
        <w:t>ж</w:t>
      </w:r>
      <w:r w:rsidRPr="007A4A88">
        <w:rPr>
          <w:rFonts w:ascii="Times New Roman" w:hAnsi="Times New Roman"/>
          <w:iCs/>
          <w:sz w:val="26"/>
          <w:szCs w:val="26"/>
        </w:rPr>
        <w:t>ди, н</w:t>
      </w:r>
      <w:r w:rsidRPr="007A4A88">
        <w:rPr>
          <w:rFonts w:ascii="Times New Roman" w:hAnsi="Times New Roman"/>
          <w:iCs/>
          <w:sz w:val="26"/>
          <w:szCs w:val="26"/>
        </w:rPr>
        <w:t>а</w:t>
      </w:r>
      <w:r w:rsidRPr="007A4A88">
        <w:rPr>
          <w:rFonts w:ascii="Times New Roman" w:hAnsi="Times New Roman"/>
          <w:iCs/>
          <w:sz w:val="26"/>
          <w:szCs w:val="26"/>
        </w:rPr>
        <w:t>блюдаются небольшие подъемы от 5 до 36 см/сутки.</w:t>
      </w:r>
    </w:p>
    <w:p w:rsidR="00104CBF" w:rsidRPr="007A4A88" w:rsidRDefault="00104CBF" w:rsidP="00104CBF">
      <w:pPr>
        <w:pStyle w:val="21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7A4A88">
        <w:rPr>
          <w:rFonts w:ascii="Times New Roman" w:hAnsi="Times New Roman"/>
          <w:iCs/>
          <w:sz w:val="26"/>
          <w:szCs w:val="26"/>
        </w:rPr>
        <w:t>Затоплены поймы Нижнего Амура, рек Бурея, Уссури у с. Новосоветское (за счет по</w:t>
      </w:r>
      <w:r w:rsidRPr="007A4A88">
        <w:rPr>
          <w:rFonts w:ascii="Times New Roman" w:hAnsi="Times New Roman"/>
          <w:iCs/>
          <w:sz w:val="26"/>
          <w:szCs w:val="26"/>
        </w:rPr>
        <w:t>д</w:t>
      </w:r>
      <w:r w:rsidRPr="007A4A88">
        <w:rPr>
          <w:rFonts w:ascii="Times New Roman" w:hAnsi="Times New Roman"/>
          <w:iCs/>
          <w:sz w:val="26"/>
          <w:szCs w:val="26"/>
        </w:rPr>
        <w:t xml:space="preserve">пора от Амура), Подхоренок, Кия, Тунгуска, Кур, Манома, Тумнин, Амгунь на глубину 0,1-2,2 м. </w:t>
      </w:r>
      <w:r w:rsidRPr="007A4A88">
        <w:rPr>
          <w:rFonts w:ascii="Times New Roman" w:hAnsi="Times New Roman"/>
          <w:sz w:val="26"/>
          <w:szCs w:val="26"/>
        </w:rPr>
        <w:t>На Амуре у города Хабаровск температура воды 17,6 ˚С,</w:t>
      </w:r>
      <w:r w:rsidRPr="007A4A88">
        <w:rPr>
          <w:rFonts w:ascii="Times New Roman" w:hAnsi="Times New Roman"/>
          <w:sz w:val="26"/>
          <w:szCs w:val="26"/>
        </w:rPr>
        <w:t xml:space="preserve"> </w:t>
      </w:r>
      <w:r w:rsidRPr="007A4A88">
        <w:rPr>
          <w:rFonts w:ascii="Times New Roman" w:hAnsi="Times New Roman"/>
          <w:sz w:val="26"/>
          <w:szCs w:val="26"/>
        </w:rPr>
        <w:t>в течение двух суток ожидается спад уровня воды на 15-20 см.</w:t>
      </w:r>
    </w:p>
    <w:p w:rsidR="00104CBF" w:rsidRPr="007A4A88" w:rsidRDefault="00104CBF" w:rsidP="007A4A88">
      <w:pPr>
        <w:spacing w:after="0" w:line="240" w:lineRule="auto"/>
        <w:ind w:firstLine="708"/>
        <w:rPr>
          <w:b w:val="0"/>
          <w:color w:val="000000"/>
          <w:sz w:val="26"/>
          <w:szCs w:val="26"/>
        </w:rPr>
      </w:pPr>
      <w:r w:rsidRPr="007A4A88">
        <w:rPr>
          <w:color w:val="000000"/>
          <w:sz w:val="26"/>
          <w:szCs w:val="26"/>
        </w:rPr>
        <w:t>Уровень воды в р. Амур у г. Амурск на 08.00 ч 30 августа: 503 см., подъем уровня воды за сутки составил 15 см.</w:t>
      </w:r>
      <w:r w:rsidR="007A4A88">
        <w:rPr>
          <w:color w:val="000000"/>
          <w:sz w:val="26"/>
          <w:szCs w:val="26"/>
        </w:rPr>
        <w:t xml:space="preserve"> </w:t>
      </w:r>
      <w:r w:rsidRPr="007A4A88">
        <w:rPr>
          <w:color w:val="000000"/>
          <w:sz w:val="26"/>
          <w:szCs w:val="26"/>
          <w:u w:val="single"/>
        </w:rPr>
        <w:t>Критические уровни</w:t>
      </w:r>
      <w:r w:rsidRPr="007A4A88">
        <w:rPr>
          <w:b w:val="0"/>
          <w:color w:val="000000"/>
          <w:sz w:val="26"/>
          <w:szCs w:val="26"/>
          <w:u w:val="single"/>
        </w:rPr>
        <w:t xml:space="preserve"> </w:t>
      </w:r>
      <w:r w:rsidRPr="007A4A88">
        <w:rPr>
          <w:b w:val="0"/>
          <w:color w:val="000000"/>
          <w:sz w:val="26"/>
          <w:szCs w:val="26"/>
        </w:rPr>
        <w:t>при подъеме: неблагоприятные явления (НЯ) - 570 см., опасные явления (ОЯ) - 670 см.</w:t>
      </w:r>
    </w:p>
    <w:p w:rsidR="00104CBF" w:rsidRPr="00473DCD" w:rsidRDefault="00104CBF" w:rsidP="00104CBF">
      <w:pPr>
        <w:pStyle w:val="21"/>
        <w:spacing w:after="0" w:line="240" w:lineRule="auto"/>
        <w:jc w:val="center"/>
        <w:rPr>
          <w:rFonts w:ascii="Times New Roman" w:hAnsi="Times New Roman"/>
          <w:b/>
          <w:iCs/>
          <w:sz w:val="26"/>
          <w:szCs w:val="26"/>
        </w:rPr>
      </w:pPr>
      <w:r w:rsidRPr="00473DCD">
        <w:rPr>
          <w:rFonts w:ascii="Times New Roman" w:hAnsi="Times New Roman"/>
          <w:b/>
          <w:iCs/>
          <w:sz w:val="26"/>
          <w:szCs w:val="26"/>
        </w:rPr>
        <w:t>На Амуре ожидаются уровни:</w:t>
      </w: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2"/>
        <w:gridCol w:w="2827"/>
        <w:gridCol w:w="1984"/>
        <w:gridCol w:w="1800"/>
        <w:gridCol w:w="1260"/>
      </w:tblGrid>
      <w:tr w:rsidR="00104CBF" w:rsidRPr="00473DCD" w:rsidTr="00F73DAF">
        <w:tc>
          <w:tcPr>
            <w:tcW w:w="1122" w:type="dxa"/>
          </w:tcPr>
          <w:p w:rsidR="00104CBF" w:rsidRPr="00473DCD" w:rsidRDefault="00104CBF" w:rsidP="00F73DAF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Cs/>
              </w:rPr>
            </w:pPr>
            <w:r w:rsidRPr="00473DCD">
              <w:rPr>
                <w:rFonts w:ascii="Times New Roman" w:hAnsi="Times New Roman"/>
                <w:b/>
                <w:iCs/>
              </w:rPr>
              <w:t>Река</w:t>
            </w:r>
            <w:r>
              <w:rPr>
                <w:rFonts w:ascii="Times New Roman" w:hAnsi="Times New Roman"/>
                <w:b/>
                <w:iCs/>
              </w:rPr>
              <w:t xml:space="preserve"> </w:t>
            </w:r>
          </w:p>
        </w:tc>
        <w:tc>
          <w:tcPr>
            <w:tcW w:w="2827" w:type="dxa"/>
          </w:tcPr>
          <w:p w:rsidR="00104CBF" w:rsidRPr="00473DCD" w:rsidRDefault="00104CBF" w:rsidP="00F73DAF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Cs/>
              </w:rPr>
            </w:pPr>
            <w:r w:rsidRPr="00473DCD">
              <w:rPr>
                <w:rFonts w:ascii="Times New Roman" w:hAnsi="Times New Roman"/>
                <w:b/>
                <w:iCs/>
              </w:rPr>
              <w:t>Пункт</w:t>
            </w:r>
            <w:r>
              <w:rPr>
                <w:rFonts w:ascii="Times New Roman" w:hAnsi="Times New Roman"/>
                <w:b/>
                <w:iCs/>
              </w:rPr>
              <w:t xml:space="preserve"> </w:t>
            </w:r>
          </w:p>
        </w:tc>
        <w:tc>
          <w:tcPr>
            <w:tcW w:w="1984" w:type="dxa"/>
          </w:tcPr>
          <w:p w:rsidR="00104CBF" w:rsidRPr="00473DCD" w:rsidRDefault="00104CBF" w:rsidP="00F73DAF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Cs/>
              </w:rPr>
            </w:pPr>
            <w:r w:rsidRPr="00473DCD">
              <w:rPr>
                <w:rFonts w:ascii="Times New Roman" w:hAnsi="Times New Roman"/>
                <w:b/>
                <w:iCs/>
              </w:rPr>
              <w:t>Дата</w:t>
            </w:r>
            <w:r>
              <w:rPr>
                <w:rFonts w:ascii="Times New Roman" w:hAnsi="Times New Roman"/>
                <w:b/>
                <w:iCs/>
              </w:rPr>
              <w:t xml:space="preserve"> </w:t>
            </w:r>
          </w:p>
        </w:tc>
        <w:tc>
          <w:tcPr>
            <w:tcW w:w="1800" w:type="dxa"/>
          </w:tcPr>
          <w:p w:rsidR="00104CBF" w:rsidRPr="00473DCD" w:rsidRDefault="00104CBF" w:rsidP="00F73DAF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Cs/>
              </w:rPr>
            </w:pPr>
            <w:r w:rsidRPr="00473DCD">
              <w:rPr>
                <w:rFonts w:ascii="Times New Roman" w:hAnsi="Times New Roman"/>
                <w:b/>
                <w:iCs/>
              </w:rPr>
              <w:t>Максимальные уровни, см</w:t>
            </w:r>
          </w:p>
        </w:tc>
        <w:tc>
          <w:tcPr>
            <w:tcW w:w="1260" w:type="dxa"/>
          </w:tcPr>
          <w:p w:rsidR="00104CBF" w:rsidRPr="00473DCD" w:rsidRDefault="00104CBF" w:rsidP="00F73DAF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Cs/>
              </w:rPr>
            </w:pPr>
            <w:r w:rsidRPr="00473DCD">
              <w:rPr>
                <w:rFonts w:ascii="Times New Roman" w:hAnsi="Times New Roman"/>
                <w:b/>
                <w:iCs/>
              </w:rPr>
              <w:t>Отметка НЯ/ОЯ</w:t>
            </w:r>
          </w:p>
        </w:tc>
      </w:tr>
      <w:tr w:rsidR="00104CBF" w:rsidRPr="00473DCD" w:rsidTr="00F73DAF">
        <w:trPr>
          <w:cantSplit/>
        </w:trPr>
        <w:tc>
          <w:tcPr>
            <w:tcW w:w="1122" w:type="dxa"/>
            <w:vMerge w:val="restart"/>
          </w:tcPr>
          <w:p w:rsidR="00104CBF" w:rsidRPr="000F1C05" w:rsidRDefault="00104CBF" w:rsidP="00104CBF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/>
                <w:iCs/>
                <w:sz w:val="16"/>
                <w:szCs w:val="16"/>
              </w:rPr>
            </w:pPr>
          </w:p>
          <w:p w:rsidR="00104CBF" w:rsidRPr="00473DCD" w:rsidRDefault="00104CBF" w:rsidP="00104CBF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Амур</w:t>
            </w:r>
          </w:p>
        </w:tc>
        <w:tc>
          <w:tcPr>
            <w:tcW w:w="2827" w:type="dxa"/>
          </w:tcPr>
          <w:p w:rsidR="00104CBF" w:rsidRPr="00104CBF" w:rsidRDefault="00104CBF" w:rsidP="00104CBF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/>
                <w:iCs/>
              </w:rPr>
            </w:pPr>
            <w:r w:rsidRPr="00104CBF">
              <w:rPr>
                <w:rFonts w:ascii="Times New Roman" w:hAnsi="Times New Roman"/>
                <w:iCs/>
              </w:rPr>
              <w:t>Хабаровск</w:t>
            </w:r>
          </w:p>
        </w:tc>
        <w:tc>
          <w:tcPr>
            <w:tcW w:w="1984" w:type="dxa"/>
          </w:tcPr>
          <w:p w:rsidR="00104CBF" w:rsidRPr="00104CBF" w:rsidRDefault="00104CBF" w:rsidP="00104CBF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/>
                <w:iCs/>
              </w:rPr>
            </w:pPr>
            <w:r w:rsidRPr="00104CBF">
              <w:rPr>
                <w:rFonts w:ascii="Times New Roman" w:hAnsi="Times New Roman"/>
                <w:iCs/>
              </w:rPr>
              <w:t>26 августа</w:t>
            </w:r>
          </w:p>
        </w:tc>
        <w:tc>
          <w:tcPr>
            <w:tcW w:w="1800" w:type="dxa"/>
          </w:tcPr>
          <w:p w:rsidR="00104CBF" w:rsidRPr="00104CBF" w:rsidRDefault="00104CBF" w:rsidP="00104CBF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Cs/>
                <w:color w:val="0000FF"/>
              </w:rPr>
            </w:pPr>
            <w:r w:rsidRPr="00104CBF">
              <w:rPr>
                <w:rFonts w:ascii="Times New Roman" w:hAnsi="Times New Roman"/>
                <w:b/>
                <w:iCs/>
                <w:color w:val="0000FF"/>
              </w:rPr>
              <w:t>486</w:t>
            </w:r>
          </w:p>
        </w:tc>
        <w:tc>
          <w:tcPr>
            <w:tcW w:w="1260" w:type="dxa"/>
          </w:tcPr>
          <w:p w:rsidR="00104CBF" w:rsidRPr="00104CBF" w:rsidRDefault="00104CBF" w:rsidP="00104CBF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/>
                <w:iCs/>
              </w:rPr>
            </w:pPr>
            <w:r w:rsidRPr="00104CBF">
              <w:rPr>
                <w:rFonts w:ascii="Times New Roman" w:hAnsi="Times New Roman"/>
                <w:b/>
                <w:iCs/>
                <w:color w:val="0000FF"/>
              </w:rPr>
              <w:t>450/</w:t>
            </w:r>
            <w:r w:rsidRPr="00104CBF">
              <w:rPr>
                <w:rFonts w:ascii="Times New Roman" w:hAnsi="Times New Roman"/>
                <w:iCs/>
              </w:rPr>
              <w:t>600</w:t>
            </w:r>
          </w:p>
        </w:tc>
      </w:tr>
      <w:tr w:rsidR="00104CBF" w:rsidRPr="00473DCD" w:rsidTr="00F73DAF">
        <w:trPr>
          <w:cantSplit/>
        </w:trPr>
        <w:tc>
          <w:tcPr>
            <w:tcW w:w="1122" w:type="dxa"/>
            <w:vMerge/>
          </w:tcPr>
          <w:p w:rsidR="00104CBF" w:rsidRPr="00473DCD" w:rsidRDefault="00104CBF" w:rsidP="00104CBF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827" w:type="dxa"/>
          </w:tcPr>
          <w:p w:rsidR="00104CBF" w:rsidRPr="00104CBF" w:rsidRDefault="00104CBF" w:rsidP="00104CBF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/>
                <w:iCs/>
              </w:rPr>
            </w:pPr>
            <w:r w:rsidRPr="00104CBF">
              <w:rPr>
                <w:rFonts w:ascii="Times New Roman" w:hAnsi="Times New Roman"/>
                <w:iCs/>
              </w:rPr>
              <w:t>Елабуга</w:t>
            </w:r>
          </w:p>
        </w:tc>
        <w:tc>
          <w:tcPr>
            <w:tcW w:w="1984" w:type="dxa"/>
          </w:tcPr>
          <w:p w:rsidR="00104CBF" w:rsidRPr="00104CBF" w:rsidRDefault="00104CBF" w:rsidP="00104CBF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/>
                <w:iCs/>
              </w:rPr>
            </w:pPr>
            <w:r w:rsidRPr="00104CBF">
              <w:rPr>
                <w:rFonts w:ascii="Times New Roman" w:hAnsi="Times New Roman"/>
                <w:iCs/>
              </w:rPr>
              <w:t>29-30 авг</w:t>
            </w:r>
            <w:r w:rsidRPr="00104CBF">
              <w:rPr>
                <w:rFonts w:ascii="Times New Roman" w:hAnsi="Times New Roman"/>
                <w:iCs/>
              </w:rPr>
              <w:t>у</w:t>
            </w:r>
            <w:r w:rsidRPr="00104CBF">
              <w:rPr>
                <w:rFonts w:ascii="Times New Roman" w:hAnsi="Times New Roman"/>
                <w:iCs/>
              </w:rPr>
              <w:t>ста</w:t>
            </w:r>
          </w:p>
        </w:tc>
        <w:tc>
          <w:tcPr>
            <w:tcW w:w="1800" w:type="dxa"/>
          </w:tcPr>
          <w:p w:rsidR="00104CBF" w:rsidRPr="00104CBF" w:rsidRDefault="00104CBF" w:rsidP="00104CBF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Cs/>
                <w:color w:val="0000FF"/>
              </w:rPr>
            </w:pPr>
            <w:r w:rsidRPr="00104CBF">
              <w:rPr>
                <w:rFonts w:ascii="Times New Roman" w:hAnsi="Times New Roman"/>
                <w:b/>
                <w:iCs/>
                <w:color w:val="0000FF"/>
              </w:rPr>
              <w:t>513-530</w:t>
            </w:r>
          </w:p>
        </w:tc>
        <w:tc>
          <w:tcPr>
            <w:tcW w:w="1260" w:type="dxa"/>
          </w:tcPr>
          <w:p w:rsidR="00104CBF" w:rsidRPr="00104CBF" w:rsidRDefault="00104CBF" w:rsidP="00104CBF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/>
                <w:iCs/>
              </w:rPr>
            </w:pPr>
            <w:r w:rsidRPr="00104CBF">
              <w:rPr>
                <w:rFonts w:ascii="Times New Roman" w:hAnsi="Times New Roman"/>
                <w:b/>
                <w:iCs/>
                <w:color w:val="0000FF"/>
              </w:rPr>
              <w:t>450</w:t>
            </w:r>
            <w:r w:rsidRPr="00104CBF">
              <w:rPr>
                <w:rFonts w:ascii="Times New Roman" w:hAnsi="Times New Roman"/>
                <w:iCs/>
              </w:rPr>
              <w:t>/550</w:t>
            </w:r>
          </w:p>
        </w:tc>
      </w:tr>
      <w:tr w:rsidR="00104CBF" w:rsidRPr="00473DCD" w:rsidTr="00F73DAF">
        <w:trPr>
          <w:cantSplit/>
        </w:trPr>
        <w:tc>
          <w:tcPr>
            <w:tcW w:w="1122" w:type="dxa"/>
            <w:vMerge/>
          </w:tcPr>
          <w:p w:rsidR="00104CBF" w:rsidRPr="00473DCD" w:rsidRDefault="00104CBF" w:rsidP="00104CBF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827" w:type="dxa"/>
          </w:tcPr>
          <w:p w:rsidR="00104CBF" w:rsidRPr="00104CBF" w:rsidRDefault="00104CBF" w:rsidP="00104CBF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/>
                <w:iCs/>
              </w:rPr>
            </w:pPr>
            <w:r w:rsidRPr="00104CBF">
              <w:rPr>
                <w:rFonts w:ascii="Times New Roman" w:hAnsi="Times New Roman"/>
                <w:iCs/>
              </w:rPr>
              <w:t>Троицкое</w:t>
            </w:r>
          </w:p>
        </w:tc>
        <w:tc>
          <w:tcPr>
            <w:tcW w:w="1984" w:type="dxa"/>
          </w:tcPr>
          <w:p w:rsidR="00104CBF" w:rsidRPr="00104CBF" w:rsidRDefault="00104CBF" w:rsidP="00104CBF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/>
                <w:iCs/>
              </w:rPr>
            </w:pPr>
            <w:r w:rsidRPr="00104CBF">
              <w:rPr>
                <w:rFonts w:ascii="Times New Roman" w:hAnsi="Times New Roman"/>
                <w:iCs/>
              </w:rPr>
              <w:t>31 авг-2 се</w:t>
            </w:r>
            <w:r w:rsidRPr="00104CBF">
              <w:rPr>
                <w:rFonts w:ascii="Times New Roman" w:hAnsi="Times New Roman"/>
                <w:iCs/>
              </w:rPr>
              <w:t>н</w:t>
            </w:r>
          </w:p>
        </w:tc>
        <w:tc>
          <w:tcPr>
            <w:tcW w:w="1800" w:type="dxa"/>
          </w:tcPr>
          <w:p w:rsidR="00104CBF" w:rsidRPr="00104CBF" w:rsidRDefault="00104CBF" w:rsidP="00104CBF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Cs/>
                <w:color w:val="0000FF"/>
              </w:rPr>
            </w:pPr>
            <w:r w:rsidRPr="00104CBF">
              <w:rPr>
                <w:rFonts w:ascii="Times New Roman" w:hAnsi="Times New Roman"/>
                <w:b/>
                <w:iCs/>
                <w:color w:val="0000FF"/>
              </w:rPr>
              <w:t>380-420</w:t>
            </w:r>
          </w:p>
        </w:tc>
        <w:tc>
          <w:tcPr>
            <w:tcW w:w="1260" w:type="dxa"/>
          </w:tcPr>
          <w:p w:rsidR="00104CBF" w:rsidRPr="00104CBF" w:rsidRDefault="00104CBF" w:rsidP="00104CBF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Cs/>
                <w:color w:val="0000FF"/>
              </w:rPr>
            </w:pPr>
            <w:r w:rsidRPr="00104CBF">
              <w:rPr>
                <w:rFonts w:ascii="Times New Roman" w:hAnsi="Times New Roman"/>
                <w:b/>
                <w:iCs/>
                <w:color w:val="0000FF"/>
              </w:rPr>
              <w:t>380/</w:t>
            </w:r>
            <w:r w:rsidRPr="00104CBF">
              <w:rPr>
                <w:rFonts w:ascii="Times New Roman" w:hAnsi="Times New Roman"/>
                <w:iCs/>
              </w:rPr>
              <w:t>450</w:t>
            </w:r>
          </w:p>
        </w:tc>
      </w:tr>
      <w:tr w:rsidR="00104CBF" w:rsidRPr="00473DCD" w:rsidTr="00F73DAF">
        <w:trPr>
          <w:cantSplit/>
        </w:trPr>
        <w:tc>
          <w:tcPr>
            <w:tcW w:w="1122" w:type="dxa"/>
            <w:vMerge/>
          </w:tcPr>
          <w:p w:rsidR="00104CBF" w:rsidRPr="00473DCD" w:rsidRDefault="00104CBF" w:rsidP="00104CBF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827" w:type="dxa"/>
          </w:tcPr>
          <w:p w:rsidR="00104CBF" w:rsidRPr="00DD2975" w:rsidRDefault="00104CBF" w:rsidP="00104CBF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Cs/>
              </w:rPr>
            </w:pPr>
            <w:r w:rsidRPr="00DD2975">
              <w:rPr>
                <w:rFonts w:ascii="Times New Roman" w:hAnsi="Times New Roman"/>
                <w:b/>
                <w:iCs/>
              </w:rPr>
              <w:t>Малмыж</w:t>
            </w:r>
          </w:p>
        </w:tc>
        <w:tc>
          <w:tcPr>
            <w:tcW w:w="1984" w:type="dxa"/>
          </w:tcPr>
          <w:p w:rsidR="00104CBF" w:rsidRPr="00DD2975" w:rsidRDefault="00104CBF" w:rsidP="00104CBF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Cs/>
              </w:rPr>
            </w:pPr>
            <w:r w:rsidRPr="00DD2975">
              <w:rPr>
                <w:rFonts w:ascii="Times New Roman" w:hAnsi="Times New Roman"/>
                <w:b/>
                <w:iCs/>
              </w:rPr>
              <w:t>1-3 сентя</w:t>
            </w:r>
            <w:r w:rsidRPr="00DD2975">
              <w:rPr>
                <w:rFonts w:ascii="Times New Roman" w:hAnsi="Times New Roman"/>
                <w:b/>
                <w:iCs/>
              </w:rPr>
              <w:t>б</w:t>
            </w:r>
            <w:r w:rsidRPr="00DD2975">
              <w:rPr>
                <w:rFonts w:ascii="Times New Roman" w:hAnsi="Times New Roman"/>
                <w:b/>
                <w:iCs/>
              </w:rPr>
              <w:t>ря</w:t>
            </w:r>
          </w:p>
        </w:tc>
        <w:tc>
          <w:tcPr>
            <w:tcW w:w="1800" w:type="dxa"/>
          </w:tcPr>
          <w:p w:rsidR="00104CBF" w:rsidRPr="00104CBF" w:rsidRDefault="00104CBF" w:rsidP="00104CBF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Cs/>
                <w:color w:val="0000FF"/>
              </w:rPr>
            </w:pPr>
            <w:r w:rsidRPr="00104CBF">
              <w:rPr>
                <w:rFonts w:ascii="Times New Roman" w:hAnsi="Times New Roman"/>
                <w:b/>
                <w:iCs/>
                <w:color w:val="0000FF"/>
              </w:rPr>
              <w:t>520-540</w:t>
            </w:r>
          </w:p>
        </w:tc>
        <w:tc>
          <w:tcPr>
            <w:tcW w:w="1260" w:type="dxa"/>
          </w:tcPr>
          <w:p w:rsidR="00104CBF" w:rsidRPr="00104CBF" w:rsidRDefault="00104CBF" w:rsidP="00104CBF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Cs/>
                <w:color w:val="0000FF"/>
              </w:rPr>
            </w:pPr>
            <w:r w:rsidRPr="00104CBF">
              <w:rPr>
                <w:rFonts w:ascii="Times New Roman" w:hAnsi="Times New Roman"/>
                <w:b/>
                <w:iCs/>
                <w:color w:val="0000FF"/>
              </w:rPr>
              <w:t>400/</w:t>
            </w:r>
            <w:r w:rsidRPr="00104CBF">
              <w:rPr>
                <w:rFonts w:ascii="Times New Roman" w:hAnsi="Times New Roman"/>
                <w:iCs/>
                <w:color w:val="0000FF"/>
              </w:rPr>
              <w:t>560</w:t>
            </w:r>
          </w:p>
        </w:tc>
      </w:tr>
      <w:tr w:rsidR="00104CBF" w:rsidRPr="00473DCD" w:rsidTr="00F73DAF">
        <w:trPr>
          <w:cantSplit/>
        </w:trPr>
        <w:tc>
          <w:tcPr>
            <w:tcW w:w="1122" w:type="dxa"/>
            <w:vMerge/>
          </w:tcPr>
          <w:p w:rsidR="00104CBF" w:rsidRPr="00473DCD" w:rsidRDefault="00104CBF" w:rsidP="00104CBF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827" w:type="dxa"/>
          </w:tcPr>
          <w:p w:rsidR="00104CBF" w:rsidRPr="00DD2975" w:rsidRDefault="00104CBF" w:rsidP="00104CBF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Cs/>
              </w:rPr>
            </w:pPr>
            <w:r w:rsidRPr="00DD2975">
              <w:rPr>
                <w:rFonts w:ascii="Times New Roman" w:hAnsi="Times New Roman"/>
                <w:b/>
                <w:iCs/>
              </w:rPr>
              <w:t>Комсомольск</w:t>
            </w:r>
          </w:p>
        </w:tc>
        <w:tc>
          <w:tcPr>
            <w:tcW w:w="1984" w:type="dxa"/>
          </w:tcPr>
          <w:p w:rsidR="00104CBF" w:rsidRPr="00DD2975" w:rsidRDefault="00104CBF" w:rsidP="00104CBF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Cs/>
              </w:rPr>
            </w:pPr>
            <w:r w:rsidRPr="00DD2975">
              <w:rPr>
                <w:rFonts w:ascii="Times New Roman" w:hAnsi="Times New Roman"/>
                <w:b/>
                <w:iCs/>
              </w:rPr>
              <w:t>3-5 сентября</w:t>
            </w:r>
          </w:p>
        </w:tc>
        <w:tc>
          <w:tcPr>
            <w:tcW w:w="1800" w:type="dxa"/>
          </w:tcPr>
          <w:p w:rsidR="00104CBF" w:rsidRPr="00104CBF" w:rsidRDefault="00104CBF" w:rsidP="00104CBF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Cs/>
                <w:color w:val="0000FF"/>
              </w:rPr>
            </w:pPr>
            <w:r w:rsidRPr="00104CBF">
              <w:rPr>
                <w:rFonts w:ascii="Times New Roman" w:hAnsi="Times New Roman"/>
                <w:b/>
                <w:iCs/>
                <w:color w:val="0000FF"/>
              </w:rPr>
              <w:t>600-630</w:t>
            </w:r>
          </w:p>
        </w:tc>
        <w:tc>
          <w:tcPr>
            <w:tcW w:w="1260" w:type="dxa"/>
          </w:tcPr>
          <w:p w:rsidR="00104CBF" w:rsidRPr="00104CBF" w:rsidRDefault="00104CBF" w:rsidP="00104CBF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Cs/>
                <w:color w:val="0000FF"/>
              </w:rPr>
            </w:pPr>
            <w:r w:rsidRPr="00104CBF">
              <w:rPr>
                <w:rFonts w:ascii="Times New Roman" w:hAnsi="Times New Roman"/>
                <w:b/>
                <w:iCs/>
                <w:color w:val="0000FF"/>
              </w:rPr>
              <w:t>450/</w:t>
            </w:r>
            <w:r w:rsidRPr="00104CBF">
              <w:rPr>
                <w:rFonts w:ascii="Times New Roman" w:hAnsi="Times New Roman"/>
                <w:iCs/>
              </w:rPr>
              <w:t>650</w:t>
            </w:r>
          </w:p>
        </w:tc>
      </w:tr>
      <w:tr w:rsidR="00104CBF" w:rsidRPr="00473DCD" w:rsidTr="00F73DAF">
        <w:trPr>
          <w:cantSplit/>
        </w:trPr>
        <w:tc>
          <w:tcPr>
            <w:tcW w:w="1122" w:type="dxa"/>
            <w:vMerge/>
          </w:tcPr>
          <w:p w:rsidR="00104CBF" w:rsidRPr="00473DCD" w:rsidRDefault="00104CBF" w:rsidP="00104CBF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827" w:type="dxa"/>
          </w:tcPr>
          <w:p w:rsidR="00104CBF" w:rsidRPr="00104CBF" w:rsidRDefault="00104CBF" w:rsidP="00104CBF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/>
                <w:iCs/>
              </w:rPr>
            </w:pPr>
            <w:r w:rsidRPr="00104CBF">
              <w:rPr>
                <w:rFonts w:ascii="Times New Roman" w:hAnsi="Times New Roman"/>
                <w:iCs/>
              </w:rPr>
              <w:t>Нижнетамбовское</w:t>
            </w:r>
          </w:p>
        </w:tc>
        <w:tc>
          <w:tcPr>
            <w:tcW w:w="1984" w:type="dxa"/>
          </w:tcPr>
          <w:p w:rsidR="00104CBF" w:rsidRPr="00104CBF" w:rsidRDefault="00104CBF" w:rsidP="00104CBF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/>
                <w:iCs/>
              </w:rPr>
            </w:pPr>
            <w:r w:rsidRPr="00104CBF">
              <w:rPr>
                <w:rFonts w:ascii="Times New Roman" w:hAnsi="Times New Roman"/>
                <w:iCs/>
              </w:rPr>
              <w:t xml:space="preserve">4-6 сентября </w:t>
            </w:r>
          </w:p>
        </w:tc>
        <w:tc>
          <w:tcPr>
            <w:tcW w:w="1800" w:type="dxa"/>
          </w:tcPr>
          <w:p w:rsidR="00104CBF" w:rsidRPr="00104CBF" w:rsidRDefault="00104CBF" w:rsidP="00104CBF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Cs/>
                <w:color w:val="0000FF"/>
              </w:rPr>
            </w:pPr>
            <w:r w:rsidRPr="00104CBF">
              <w:rPr>
                <w:rFonts w:ascii="Times New Roman" w:hAnsi="Times New Roman"/>
                <w:b/>
                <w:iCs/>
                <w:color w:val="0000FF"/>
              </w:rPr>
              <w:t>730-780</w:t>
            </w:r>
          </w:p>
        </w:tc>
        <w:tc>
          <w:tcPr>
            <w:tcW w:w="1260" w:type="dxa"/>
          </w:tcPr>
          <w:p w:rsidR="00104CBF" w:rsidRPr="00104CBF" w:rsidRDefault="00104CBF" w:rsidP="00104CBF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Cs/>
                <w:color w:val="0000FF"/>
              </w:rPr>
            </w:pPr>
            <w:r w:rsidRPr="00104CBF">
              <w:rPr>
                <w:rFonts w:ascii="Times New Roman" w:hAnsi="Times New Roman"/>
                <w:b/>
                <w:iCs/>
                <w:color w:val="0000FF"/>
              </w:rPr>
              <w:t>650/</w:t>
            </w:r>
            <w:r w:rsidRPr="00104CBF">
              <w:rPr>
                <w:rFonts w:ascii="Times New Roman" w:hAnsi="Times New Roman"/>
                <w:iCs/>
              </w:rPr>
              <w:t>850</w:t>
            </w:r>
          </w:p>
        </w:tc>
      </w:tr>
      <w:tr w:rsidR="00104CBF" w:rsidRPr="00473DCD" w:rsidTr="00F73DAF">
        <w:trPr>
          <w:cantSplit/>
        </w:trPr>
        <w:tc>
          <w:tcPr>
            <w:tcW w:w="1122" w:type="dxa"/>
            <w:vMerge/>
          </w:tcPr>
          <w:p w:rsidR="00104CBF" w:rsidRPr="00473DCD" w:rsidRDefault="00104CBF" w:rsidP="00104CBF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827" w:type="dxa"/>
          </w:tcPr>
          <w:p w:rsidR="00104CBF" w:rsidRPr="00104CBF" w:rsidRDefault="00104CBF" w:rsidP="00104CBF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/>
                <w:iCs/>
              </w:rPr>
            </w:pPr>
            <w:r w:rsidRPr="00104CBF">
              <w:rPr>
                <w:rFonts w:ascii="Times New Roman" w:hAnsi="Times New Roman"/>
                <w:iCs/>
              </w:rPr>
              <w:t>Мариинское</w:t>
            </w:r>
          </w:p>
        </w:tc>
        <w:tc>
          <w:tcPr>
            <w:tcW w:w="1984" w:type="dxa"/>
          </w:tcPr>
          <w:p w:rsidR="00104CBF" w:rsidRPr="00104CBF" w:rsidRDefault="00104CBF" w:rsidP="00104CBF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/>
                <w:iCs/>
              </w:rPr>
            </w:pPr>
            <w:r w:rsidRPr="00104CBF">
              <w:rPr>
                <w:rFonts w:ascii="Times New Roman" w:hAnsi="Times New Roman"/>
                <w:iCs/>
              </w:rPr>
              <w:t>7-9 сентября</w:t>
            </w:r>
          </w:p>
        </w:tc>
        <w:tc>
          <w:tcPr>
            <w:tcW w:w="1800" w:type="dxa"/>
          </w:tcPr>
          <w:p w:rsidR="00104CBF" w:rsidRPr="00104CBF" w:rsidRDefault="00104CBF" w:rsidP="00104CBF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Cs/>
                <w:color w:val="0000FF"/>
              </w:rPr>
            </w:pPr>
            <w:r w:rsidRPr="00104CBF">
              <w:rPr>
                <w:rFonts w:ascii="Times New Roman" w:hAnsi="Times New Roman"/>
                <w:b/>
                <w:iCs/>
                <w:color w:val="0000FF"/>
              </w:rPr>
              <w:t>500-530</w:t>
            </w:r>
          </w:p>
        </w:tc>
        <w:tc>
          <w:tcPr>
            <w:tcW w:w="1260" w:type="dxa"/>
          </w:tcPr>
          <w:p w:rsidR="00104CBF" w:rsidRPr="00104CBF" w:rsidRDefault="00104CBF" w:rsidP="00104CBF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Cs/>
                <w:color w:val="0000FF"/>
              </w:rPr>
            </w:pPr>
            <w:r w:rsidRPr="00104CBF">
              <w:rPr>
                <w:rFonts w:ascii="Times New Roman" w:hAnsi="Times New Roman"/>
                <w:b/>
                <w:iCs/>
                <w:color w:val="0000FF"/>
              </w:rPr>
              <w:t>450/</w:t>
            </w:r>
            <w:r w:rsidRPr="00104CBF">
              <w:rPr>
                <w:rFonts w:ascii="Times New Roman" w:hAnsi="Times New Roman"/>
                <w:iCs/>
              </w:rPr>
              <w:t>550</w:t>
            </w:r>
          </w:p>
        </w:tc>
      </w:tr>
    </w:tbl>
    <w:p w:rsidR="001C3A03" w:rsidRPr="00104CBF" w:rsidRDefault="00104CBF" w:rsidP="001C3A15">
      <w:pPr>
        <w:spacing w:after="0" w:line="24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>
        <w:rPr>
          <w:b w:val="0"/>
          <w:color w:val="000000"/>
          <w:sz w:val="28"/>
          <w:szCs w:val="28"/>
        </w:rPr>
        <w:t>В</w:t>
      </w:r>
      <w:r w:rsidR="001C3A15">
        <w:rPr>
          <w:b w:val="0"/>
          <w:color w:val="000000"/>
          <w:sz w:val="28"/>
          <w:szCs w:val="28"/>
        </w:rPr>
        <w:t xml:space="preserve"> связи с подъемом уровня воды в р. Амур, в целях обеспечения безопасности дорожного движения, сохранения жизни и здоровья людей, </w:t>
      </w:r>
      <w:r w:rsidR="001C3A15" w:rsidRPr="00104CBF">
        <w:rPr>
          <w:color w:val="000000"/>
          <w:sz w:val="28"/>
          <w:szCs w:val="28"/>
        </w:rPr>
        <w:t xml:space="preserve">движение всех видов транспорта по автомобильной дороге «Амурск – Омми» </w:t>
      </w:r>
      <w:r w:rsidRPr="00104CBF">
        <w:rPr>
          <w:color w:val="000000"/>
          <w:sz w:val="28"/>
          <w:szCs w:val="28"/>
        </w:rPr>
        <w:t>ЗАКРЫТО</w:t>
      </w:r>
      <w:r w:rsidRPr="00104CBF">
        <w:rPr>
          <w:color w:val="000000"/>
          <w:sz w:val="28"/>
          <w:szCs w:val="28"/>
        </w:rPr>
        <w:t xml:space="preserve"> </w:t>
      </w:r>
      <w:r w:rsidR="001C3A15" w:rsidRPr="00104CBF">
        <w:rPr>
          <w:color w:val="000000"/>
          <w:sz w:val="28"/>
          <w:szCs w:val="28"/>
        </w:rPr>
        <w:t xml:space="preserve">на период затопления с 25 августа 2022 года до особого распоряжения.  </w:t>
      </w:r>
    </w:p>
    <w:p w:rsidR="001767FE" w:rsidRPr="004C3A86" w:rsidRDefault="001767FE" w:rsidP="004C3A86">
      <w:pPr>
        <w:tabs>
          <w:tab w:val="left" w:pos="709"/>
        </w:tabs>
        <w:suppressAutoHyphens/>
        <w:spacing w:after="0" w:line="240" w:lineRule="auto"/>
        <w:ind w:firstLine="426"/>
        <w:jc w:val="center"/>
        <w:rPr>
          <w:rFonts w:eastAsia="Times New Roman"/>
          <w:b w:val="0"/>
          <w:bCs/>
          <w:iCs/>
          <w:snapToGrid w:val="0"/>
          <w:sz w:val="16"/>
          <w:szCs w:val="16"/>
          <w:lang w:eastAsia="ru-RU"/>
        </w:rPr>
      </w:pPr>
    </w:p>
    <w:p w:rsidR="000F1C05" w:rsidRPr="00EE663F" w:rsidRDefault="000F1C05" w:rsidP="000F1C05">
      <w:pPr>
        <w:tabs>
          <w:tab w:val="left" w:pos="411"/>
        </w:tabs>
        <w:spacing w:after="0" w:line="240" w:lineRule="exact"/>
        <w:jc w:val="center"/>
        <w:rPr>
          <w:sz w:val="28"/>
          <w:szCs w:val="28"/>
        </w:rPr>
      </w:pPr>
      <w:r w:rsidRPr="00EE663F">
        <w:rPr>
          <w:sz w:val="28"/>
          <w:szCs w:val="28"/>
        </w:rPr>
        <w:t>Уважаемые граждане города и района!</w:t>
      </w:r>
      <w:bookmarkStart w:id="0" w:name="_GoBack"/>
      <w:bookmarkEnd w:id="0"/>
    </w:p>
    <w:p w:rsidR="000F1C05" w:rsidRPr="00126E6B" w:rsidRDefault="000F1C05" w:rsidP="000F1C0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center"/>
        <w:rPr>
          <w:color w:val="000000"/>
          <w:sz w:val="28"/>
          <w:szCs w:val="28"/>
        </w:rPr>
      </w:pPr>
      <w:r w:rsidRPr="00126E6B">
        <w:rPr>
          <w:color w:val="000000"/>
          <w:sz w:val="28"/>
          <w:szCs w:val="28"/>
        </w:rPr>
        <w:t xml:space="preserve">Для предотвращения возникновения чрезвычайных ситуаций </w:t>
      </w:r>
    </w:p>
    <w:p w:rsidR="000F1C05" w:rsidRPr="00126E6B" w:rsidRDefault="000F1C05" w:rsidP="000F1C05">
      <w:pPr>
        <w:pStyle w:val="ab"/>
        <w:spacing w:before="0" w:beforeAutospacing="0" w:after="0" w:afterAutospacing="0"/>
        <w:ind w:firstLine="426"/>
        <w:jc w:val="center"/>
        <w:rPr>
          <w:b/>
          <w:sz w:val="28"/>
          <w:szCs w:val="28"/>
        </w:rPr>
      </w:pPr>
      <w:r w:rsidRPr="00126E6B">
        <w:rPr>
          <w:b/>
          <w:color w:val="000000"/>
          <w:sz w:val="28"/>
          <w:szCs w:val="28"/>
        </w:rPr>
        <w:t>рекомендуем соблюдать правила безопасности при паводках и наводнениях</w:t>
      </w:r>
      <w:r w:rsidRPr="00126E6B">
        <w:rPr>
          <w:b/>
          <w:sz w:val="28"/>
          <w:szCs w:val="28"/>
        </w:rPr>
        <w:t xml:space="preserve">! </w:t>
      </w:r>
    </w:p>
    <w:p w:rsidR="0073536C" w:rsidRPr="001D3A0E" w:rsidRDefault="00DD2975" w:rsidP="000F1C05">
      <w:pPr>
        <w:pStyle w:val="ab"/>
        <w:spacing w:before="0" w:beforeAutospacing="0" w:after="0" w:afterAutospacing="0"/>
        <w:ind w:firstLine="426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D2120F4" wp14:editId="6AFA0C93">
                <wp:simplePos x="0" y="0"/>
                <wp:positionH relativeFrom="column">
                  <wp:posOffset>268605</wp:posOffset>
                </wp:positionH>
                <wp:positionV relativeFrom="paragraph">
                  <wp:posOffset>45085</wp:posOffset>
                </wp:positionV>
                <wp:extent cx="3171825" cy="2571750"/>
                <wp:effectExtent l="0" t="0" r="9525" b="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825" cy="2571750"/>
                        </a:xfrm>
                        <a:prstGeom prst="rect">
                          <a:avLst/>
                        </a:prstGeom>
                        <a:ln w="19050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3A15" w:rsidRDefault="00DD2975" w:rsidP="001C3A15">
                            <w:pPr>
                              <w:jc w:val="center"/>
                            </w:pPr>
                            <w:r w:rsidRPr="00DD297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1AD5019" wp14:editId="60E68CF9">
                                  <wp:extent cx="2771775" cy="2428875"/>
                                  <wp:effectExtent l="0" t="0" r="9525" b="9525"/>
                                  <wp:docPr id="7" name="Рисунок 7" descr="E:\Фото\2022\Паводок Дорога на Омми\IMG-20220830-WA004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E:\Фото\2022\Паводок Дорога на Омми\IMG-20220830-WA004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8149" b="1868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1775" cy="2428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2120F4" id="Прямоугольник 4" o:spid="_x0000_s1032" style="position:absolute;left:0;text-align:left;margin-left:21.15pt;margin-top:3.55pt;width:249.75pt;height:202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" fillcolor="white [3201]" stroked="f" strokeweight="1.5pt">
                <v:textbox>
                  <w:txbxContent>
                    <w:p w:rsidR="001C3A15" w:rsidRDefault="00DD2975" w:rsidP="001C3A15">
                      <w:pPr>
                        <w:jc w:val="center"/>
                      </w:pPr>
                      <w:r w:rsidRPr="00DD297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1AD5019" wp14:editId="60E68CF9">
                            <wp:extent cx="2771775" cy="2428875"/>
                            <wp:effectExtent l="0" t="0" r="9525" b="9525"/>
                            <wp:docPr id="7" name="Рисунок 7" descr="E:\Фото\2022\Паводок Дорога на Омми\IMG-20220830-WA004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E:\Фото\2022\Паводок Дорога на Омми\IMG-20220830-WA004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8149" b="1868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71775" cy="2428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B442E4" w:rsidRDefault="00B442E4" w:rsidP="004C3A86">
      <w:pPr>
        <w:spacing w:after="0" w:line="240" w:lineRule="auto"/>
        <w:ind w:firstLine="426"/>
        <w:jc w:val="both"/>
        <w:rPr>
          <w:rFonts w:eastAsia="Times New Roman"/>
          <w:b w:val="0"/>
          <w:sz w:val="26"/>
          <w:szCs w:val="26"/>
          <w:lang w:eastAsia="ru-RU"/>
        </w:rPr>
      </w:pPr>
    </w:p>
    <w:p w:rsidR="00B442E4" w:rsidRDefault="00B442E4" w:rsidP="004C3A86">
      <w:pPr>
        <w:spacing w:after="0" w:line="240" w:lineRule="auto"/>
        <w:ind w:firstLine="426"/>
        <w:jc w:val="both"/>
        <w:rPr>
          <w:rFonts w:eastAsia="Times New Roman"/>
          <w:b w:val="0"/>
          <w:sz w:val="26"/>
          <w:szCs w:val="26"/>
          <w:lang w:eastAsia="ru-RU"/>
        </w:rPr>
      </w:pPr>
    </w:p>
    <w:p w:rsidR="00B442E4" w:rsidRDefault="004C7C68" w:rsidP="004C3A86">
      <w:pPr>
        <w:spacing w:after="0" w:line="240" w:lineRule="auto"/>
        <w:ind w:firstLine="426"/>
        <w:jc w:val="both"/>
        <w:rPr>
          <w:rFonts w:eastAsia="Times New Roman"/>
          <w:b w:val="0"/>
          <w:sz w:val="26"/>
          <w:szCs w:val="26"/>
          <w:lang w:eastAsia="ru-RU"/>
        </w:rPr>
      </w:pPr>
      <w:r>
        <w:rPr>
          <w:b w:val="0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CDD52F3" wp14:editId="71C406EC">
                <wp:simplePos x="0" y="0"/>
                <wp:positionH relativeFrom="column">
                  <wp:posOffset>3602990</wp:posOffset>
                </wp:positionH>
                <wp:positionV relativeFrom="paragraph">
                  <wp:posOffset>9525</wp:posOffset>
                </wp:positionV>
                <wp:extent cx="1857375" cy="485775"/>
                <wp:effectExtent l="0" t="0" r="9525" b="952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4857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7C68" w:rsidRDefault="004C7C68" w:rsidP="004C7C68">
                            <w:pPr>
                              <w:jc w:val="center"/>
                            </w:pPr>
                            <w:r>
                              <w:t>Автомобильная дорога «Амурск-Омми»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DD52F3" id="Прямоугольник 11" o:spid="_x0000_s1033" style="position:absolute;left:0;text-align:left;margin-left:283.7pt;margin-top:.75pt;width:146.25pt;height:38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" fillcolor="white [3201]" stroked="f" strokeweight="1pt">
                <v:textbox>
                  <w:txbxContent>
                    <w:p w:rsidR="004C7C68" w:rsidRDefault="004C7C68" w:rsidP="004C7C68">
                      <w:pPr>
                        <w:jc w:val="center"/>
                      </w:pPr>
                      <w:r>
                        <w:t>Автомобильная дорога «Амурск-Омми»</w:t>
                      </w:r>
                    </w:p>
                  </w:txbxContent>
                </v:textbox>
              </v:rect>
            </w:pict>
          </mc:Fallback>
        </mc:AlternateContent>
      </w:r>
    </w:p>
    <w:p w:rsidR="00B442E4" w:rsidRDefault="00B528BC" w:rsidP="009A0ACD">
      <w:pPr>
        <w:spacing w:after="0" w:line="240" w:lineRule="auto"/>
        <w:ind w:firstLine="284"/>
        <w:jc w:val="both"/>
        <w:rPr>
          <w:rFonts w:eastAsia="Times New Roman"/>
          <w:b w:val="0"/>
          <w:sz w:val="26"/>
          <w:szCs w:val="26"/>
          <w:lang w:eastAsia="ru-RU"/>
        </w:rPr>
      </w:pPr>
      <w:r>
        <w:rPr>
          <w:rFonts w:eastAsia="Times New Roman"/>
          <w:b w:val="0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3EDFD2A" wp14:editId="7C15FBE3">
                <wp:simplePos x="0" y="0"/>
                <wp:positionH relativeFrom="column">
                  <wp:posOffset>3829050</wp:posOffset>
                </wp:positionH>
                <wp:positionV relativeFrom="paragraph">
                  <wp:posOffset>10073640</wp:posOffset>
                </wp:positionV>
                <wp:extent cx="2971800" cy="276225"/>
                <wp:effectExtent l="0" t="0" r="0" b="3810"/>
                <wp:wrapNone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28BC" w:rsidRPr="00C4577C" w:rsidRDefault="00B528BC" w:rsidP="00B528BC">
                            <w:pPr>
                              <w:pStyle w:val="ac"/>
                              <w:jc w:val="center"/>
                            </w:pPr>
                            <w:r w:rsidRPr="00C4577C">
                              <w:rPr>
                                <w:b/>
                                <w:sz w:val="24"/>
                                <w:szCs w:val="24"/>
                              </w:rPr>
                              <w:t>Пресс – центр «Служба спасения 112»</w:t>
                            </w:r>
                          </w:p>
                          <w:p w:rsidR="00B528BC" w:rsidRDefault="00B528BC" w:rsidP="00B528B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EDFD2A" id="Прямоугольник 16" o:spid="_x0000_s1034" style="position:absolute;left:0;text-align:left;margin-left:301.5pt;margin-top:793.2pt;width:234pt;height:21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" stroked="f">
                <v:textbox>
                  <w:txbxContent>
                    <w:p w:rsidR="00B528BC" w:rsidRPr="00C4577C" w:rsidRDefault="00B528BC" w:rsidP="00B528BC">
                      <w:pPr>
                        <w:pStyle w:val="ac"/>
                        <w:jc w:val="center"/>
                      </w:pPr>
                      <w:r w:rsidRPr="00C4577C">
                        <w:rPr>
                          <w:b/>
                          <w:sz w:val="24"/>
                          <w:szCs w:val="24"/>
                        </w:rPr>
                        <w:t>Пресс – центр «Служба спасения 112»</w:t>
                      </w:r>
                    </w:p>
                    <w:p w:rsidR="00B528BC" w:rsidRDefault="00B528BC" w:rsidP="00B528BC"/>
                  </w:txbxContent>
                </v:textbox>
              </v:rect>
            </w:pict>
          </mc:Fallback>
        </mc:AlternateContent>
      </w:r>
    </w:p>
    <w:p w:rsidR="00B528BC" w:rsidRDefault="00B528BC" w:rsidP="00B528BC">
      <w:pPr>
        <w:pStyle w:val="ac"/>
        <w:jc w:val="center"/>
        <w:rPr>
          <w:bCs/>
          <w:i/>
          <w:iCs/>
          <w:spacing w:val="-6"/>
          <w:sz w:val="26"/>
          <w:szCs w:val="26"/>
        </w:rPr>
      </w:pPr>
      <w:r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26D262D" wp14:editId="605E9025">
                <wp:simplePos x="0" y="0"/>
                <wp:positionH relativeFrom="column">
                  <wp:posOffset>3829050</wp:posOffset>
                </wp:positionH>
                <wp:positionV relativeFrom="paragraph">
                  <wp:posOffset>10073640</wp:posOffset>
                </wp:positionV>
                <wp:extent cx="2971800" cy="276225"/>
                <wp:effectExtent l="0" t="0" r="0" b="3810"/>
                <wp:wrapNone/>
                <wp:docPr id="22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28BC" w:rsidRPr="00C4577C" w:rsidRDefault="00B528BC" w:rsidP="00B528BC">
                            <w:pPr>
                              <w:pStyle w:val="ac"/>
                              <w:jc w:val="center"/>
                            </w:pPr>
                            <w:r w:rsidRPr="00C4577C">
                              <w:rPr>
                                <w:b/>
                                <w:sz w:val="24"/>
                                <w:szCs w:val="24"/>
                              </w:rPr>
                              <w:t>Пресс – центр «Служба спасения 112»</w:t>
                            </w:r>
                          </w:p>
                          <w:p w:rsidR="00B528BC" w:rsidRDefault="00B528BC" w:rsidP="00B528B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6D262D" id="Прямоугольник 22" o:spid="_x0000_s1035" style="position:absolute;left:0;text-align:left;margin-left:301.5pt;margin-top:793.2pt;width:234pt;height:21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" stroked="f">
                <v:textbox>
                  <w:txbxContent>
                    <w:p w:rsidR="00B528BC" w:rsidRPr="00C4577C" w:rsidRDefault="00B528BC" w:rsidP="00B528BC">
                      <w:pPr>
                        <w:pStyle w:val="ac"/>
                        <w:jc w:val="center"/>
                      </w:pPr>
                      <w:r w:rsidRPr="00C4577C">
                        <w:rPr>
                          <w:b/>
                          <w:sz w:val="24"/>
                          <w:szCs w:val="24"/>
                        </w:rPr>
                        <w:t>Пресс – центр «Служба спасения 112»</w:t>
                      </w:r>
                    </w:p>
                    <w:p w:rsidR="00B528BC" w:rsidRDefault="00B528BC" w:rsidP="00B528BC"/>
                  </w:txbxContent>
                </v:textbox>
              </v:rect>
            </w:pict>
          </mc:Fallback>
        </mc:AlternateContent>
      </w:r>
      <w:r w:rsidR="004C3A86" w:rsidRPr="004C3A86">
        <w:rPr>
          <w:bCs/>
          <w:i/>
          <w:iCs/>
          <w:spacing w:val="-6"/>
          <w:sz w:val="26"/>
          <w:szCs w:val="26"/>
        </w:rPr>
        <w:t xml:space="preserve">  </w:t>
      </w:r>
    </w:p>
    <w:p w:rsidR="00B528BC" w:rsidRDefault="00B528BC" w:rsidP="00B528BC">
      <w:pPr>
        <w:pStyle w:val="ac"/>
        <w:jc w:val="center"/>
        <w:rPr>
          <w:bCs/>
          <w:i/>
          <w:iCs/>
          <w:spacing w:val="-6"/>
          <w:sz w:val="26"/>
          <w:szCs w:val="26"/>
        </w:rPr>
      </w:pPr>
    </w:p>
    <w:p w:rsidR="001C3A15" w:rsidRDefault="00B528BC" w:rsidP="000F1C05">
      <w:pPr>
        <w:pStyle w:val="ac"/>
        <w:jc w:val="right"/>
        <w:rPr>
          <w:bCs/>
          <w:i/>
          <w:iCs/>
          <w:spacing w:val="-6"/>
          <w:sz w:val="26"/>
          <w:szCs w:val="26"/>
        </w:rPr>
      </w:pPr>
      <w:r>
        <w:rPr>
          <w:bCs/>
          <w:i/>
          <w:iCs/>
          <w:spacing w:val="-6"/>
          <w:sz w:val="26"/>
          <w:szCs w:val="26"/>
        </w:rPr>
        <w:t xml:space="preserve">                               </w:t>
      </w:r>
    </w:p>
    <w:p w:rsidR="001C3A15" w:rsidRDefault="001C3A15" w:rsidP="000F1C05">
      <w:pPr>
        <w:pStyle w:val="ac"/>
        <w:jc w:val="right"/>
        <w:rPr>
          <w:bCs/>
          <w:i/>
          <w:iCs/>
          <w:spacing w:val="-6"/>
          <w:sz w:val="26"/>
          <w:szCs w:val="26"/>
        </w:rPr>
      </w:pPr>
    </w:p>
    <w:p w:rsidR="001C3A15" w:rsidRDefault="001C3A15" w:rsidP="000F1C05">
      <w:pPr>
        <w:pStyle w:val="ac"/>
        <w:jc w:val="right"/>
        <w:rPr>
          <w:bCs/>
          <w:i/>
          <w:iCs/>
          <w:spacing w:val="-6"/>
          <w:sz w:val="26"/>
          <w:szCs w:val="26"/>
        </w:rPr>
      </w:pPr>
    </w:p>
    <w:p w:rsidR="001C3A15" w:rsidRDefault="007A4A88" w:rsidP="000F1C05">
      <w:pPr>
        <w:pStyle w:val="ac"/>
        <w:jc w:val="right"/>
        <w:rPr>
          <w:bCs/>
          <w:i/>
          <w:iCs/>
          <w:spacing w:val="-6"/>
          <w:sz w:val="26"/>
          <w:szCs w:val="26"/>
        </w:rPr>
      </w:pPr>
      <w:r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BAE98C" wp14:editId="699E6850">
                <wp:simplePos x="0" y="0"/>
                <wp:positionH relativeFrom="margin">
                  <wp:posOffset>3622040</wp:posOffset>
                </wp:positionH>
                <wp:positionV relativeFrom="paragraph">
                  <wp:posOffset>4445</wp:posOffset>
                </wp:positionV>
                <wp:extent cx="2981325" cy="285750"/>
                <wp:effectExtent l="0" t="0" r="9525" b="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2857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2B52" w:rsidRPr="006707BB" w:rsidRDefault="00D42B52" w:rsidP="00D42B52">
                            <w:pPr>
                              <w:pStyle w:val="ac"/>
                              <w:jc w:val="center"/>
                            </w:pPr>
                            <w:r w:rsidRPr="006707BB">
                              <w:rPr>
                                <w:b/>
                                <w:sz w:val="24"/>
                                <w:szCs w:val="24"/>
                              </w:rPr>
                              <w:t>Пресс – центр «Служба спасения 112»</w:t>
                            </w:r>
                          </w:p>
                          <w:p w:rsidR="00D42B52" w:rsidRDefault="00D42B52" w:rsidP="00D42B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BAE98C" id="Прямоугольник 17" o:spid="_x0000_s1036" style="position:absolute;left:0;text-align:left;margin-left:285.2pt;margin-top:.35pt;width:234.75pt;height:22.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" fillcolor="white [3201]" stroked="f" strokeweight="1pt">
                <v:textbox>
                  <w:txbxContent>
                    <w:p w:rsidR="00D42B52" w:rsidRPr="006707BB" w:rsidRDefault="00D42B52" w:rsidP="00D42B52">
                      <w:pPr>
                        <w:pStyle w:val="ac"/>
                        <w:jc w:val="center"/>
                      </w:pPr>
                      <w:r w:rsidRPr="006707BB">
                        <w:rPr>
                          <w:b/>
                          <w:sz w:val="24"/>
                          <w:szCs w:val="24"/>
                        </w:rPr>
                        <w:t>Пресс – центр «Служба спасения 112»</w:t>
                      </w:r>
                    </w:p>
                    <w:p w:rsidR="00D42B52" w:rsidRDefault="00D42B52" w:rsidP="00D42B52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B528BC" w:rsidRDefault="00B528BC" w:rsidP="00B528BC">
      <w:pPr>
        <w:pStyle w:val="ac"/>
        <w:jc w:val="center"/>
        <w:rPr>
          <w:bCs/>
          <w:i/>
          <w:iCs/>
          <w:spacing w:val="-6"/>
          <w:sz w:val="26"/>
          <w:szCs w:val="26"/>
        </w:rPr>
      </w:pPr>
    </w:p>
    <w:sectPr w:rsidR="00B528BC" w:rsidSect="001E72C7">
      <w:pgSz w:w="11906" w:h="16838"/>
      <w:pgMar w:top="851" w:right="567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00B2" w:rsidRDefault="002F00B2" w:rsidP="00EB1376">
      <w:pPr>
        <w:spacing w:after="0" w:line="240" w:lineRule="auto"/>
      </w:pPr>
      <w:r>
        <w:separator/>
      </w:r>
    </w:p>
  </w:endnote>
  <w:endnote w:type="continuationSeparator" w:id="0">
    <w:p w:rsidR="002F00B2" w:rsidRDefault="002F00B2" w:rsidP="00EB13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FrankRuehl">
    <w:charset w:val="B1"/>
    <w:family w:val="swiss"/>
    <w:pitch w:val="variable"/>
    <w:sig w:usb0="00000801" w:usb1="00000000" w:usb2="00000000" w:usb3="00000000" w:csb0="0000002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00B2" w:rsidRDefault="002F00B2" w:rsidP="00EB1376">
      <w:pPr>
        <w:spacing w:after="0" w:line="240" w:lineRule="auto"/>
      </w:pPr>
      <w:r>
        <w:separator/>
      </w:r>
    </w:p>
  </w:footnote>
  <w:footnote w:type="continuationSeparator" w:id="0">
    <w:p w:rsidR="002F00B2" w:rsidRDefault="002F00B2" w:rsidP="00EB13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EB5592"/>
    <w:multiLevelType w:val="hybridMultilevel"/>
    <w:tmpl w:val="096CD5B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10A83885"/>
    <w:multiLevelType w:val="multilevel"/>
    <w:tmpl w:val="13F850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7F74E0D"/>
    <w:multiLevelType w:val="hybridMultilevel"/>
    <w:tmpl w:val="F982B1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87C"/>
    <w:rsid w:val="00041523"/>
    <w:rsid w:val="000A6D3D"/>
    <w:rsid w:val="000B400F"/>
    <w:rsid w:val="000B7CEC"/>
    <w:rsid w:val="000F1C05"/>
    <w:rsid w:val="00104CBF"/>
    <w:rsid w:val="001143FF"/>
    <w:rsid w:val="00130D7D"/>
    <w:rsid w:val="001622E7"/>
    <w:rsid w:val="001767FE"/>
    <w:rsid w:val="001848BE"/>
    <w:rsid w:val="00186B8F"/>
    <w:rsid w:val="00190051"/>
    <w:rsid w:val="001A53F9"/>
    <w:rsid w:val="001A6BC1"/>
    <w:rsid w:val="001C3A03"/>
    <w:rsid w:val="001C3A15"/>
    <w:rsid w:val="001C5222"/>
    <w:rsid w:val="001C71D0"/>
    <w:rsid w:val="001D0F1F"/>
    <w:rsid w:val="001D18C5"/>
    <w:rsid w:val="001D3A0E"/>
    <w:rsid w:val="001D77D6"/>
    <w:rsid w:val="001E72C7"/>
    <w:rsid w:val="00225AB0"/>
    <w:rsid w:val="002A40EB"/>
    <w:rsid w:val="002A4DD9"/>
    <w:rsid w:val="002C4BE2"/>
    <w:rsid w:val="002D6118"/>
    <w:rsid w:val="002F00B2"/>
    <w:rsid w:val="00351C37"/>
    <w:rsid w:val="003A0A69"/>
    <w:rsid w:val="003C7659"/>
    <w:rsid w:val="003E60A6"/>
    <w:rsid w:val="00402849"/>
    <w:rsid w:val="004032BD"/>
    <w:rsid w:val="00403DD8"/>
    <w:rsid w:val="00410F0A"/>
    <w:rsid w:val="00434A61"/>
    <w:rsid w:val="00452FDF"/>
    <w:rsid w:val="00473721"/>
    <w:rsid w:val="00473DCD"/>
    <w:rsid w:val="004A0833"/>
    <w:rsid w:val="004C12E6"/>
    <w:rsid w:val="004C3A86"/>
    <w:rsid w:val="004C7C68"/>
    <w:rsid w:val="004D41D4"/>
    <w:rsid w:val="004E7DD6"/>
    <w:rsid w:val="00547E94"/>
    <w:rsid w:val="00583735"/>
    <w:rsid w:val="005A1594"/>
    <w:rsid w:val="005A2133"/>
    <w:rsid w:val="005C0F07"/>
    <w:rsid w:val="005C5FED"/>
    <w:rsid w:val="005D3A3E"/>
    <w:rsid w:val="0060101E"/>
    <w:rsid w:val="00603412"/>
    <w:rsid w:val="006124DA"/>
    <w:rsid w:val="00652545"/>
    <w:rsid w:val="00665E8F"/>
    <w:rsid w:val="006835ED"/>
    <w:rsid w:val="006967E7"/>
    <w:rsid w:val="006B4D36"/>
    <w:rsid w:val="00727591"/>
    <w:rsid w:val="0073536C"/>
    <w:rsid w:val="0073554A"/>
    <w:rsid w:val="00743FB0"/>
    <w:rsid w:val="00745443"/>
    <w:rsid w:val="007612C8"/>
    <w:rsid w:val="00763C35"/>
    <w:rsid w:val="00771BC6"/>
    <w:rsid w:val="007874A7"/>
    <w:rsid w:val="007A4A88"/>
    <w:rsid w:val="007B128A"/>
    <w:rsid w:val="007C6B46"/>
    <w:rsid w:val="007E375C"/>
    <w:rsid w:val="007E6799"/>
    <w:rsid w:val="007E7DD7"/>
    <w:rsid w:val="007F512F"/>
    <w:rsid w:val="0081641A"/>
    <w:rsid w:val="0087221C"/>
    <w:rsid w:val="008C76E2"/>
    <w:rsid w:val="008D1E38"/>
    <w:rsid w:val="008E53C9"/>
    <w:rsid w:val="008F6025"/>
    <w:rsid w:val="00984DCE"/>
    <w:rsid w:val="00991FE2"/>
    <w:rsid w:val="00996819"/>
    <w:rsid w:val="009A0ACD"/>
    <w:rsid w:val="009B6124"/>
    <w:rsid w:val="009D63AF"/>
    <w:rsid w:val="009F7F53"/>
    <w:rsid w:val="00A01937"/>
    <w:rsid w:val="00A07FA4"/>
    <w:rsid w:val="00A14C0E"/>
    <w:rsid w:val="00A40A39"/>
    <w:rsid w:val="00A52A2F"/>
    <w:rsid w:val="00A63304"/>
    <w:rsid w:val="00A753EF"/>
    <w:rsid w:val="00A95EA1"/>
    <w:rsid w:val="00AA57EB"/>
    <w:rsid w:val="00AB42C7"/>
    <w:rsid w:val="00AC5BE2"/>
    <w:rsid w:val="00AD69F4"/>
    <w:rsid w:val="00AE0CEA"/>
    <w:rsid w:val="00AE621F"/>
    <w:rsid w:val="00AF0BA4"/>
    <w:rsid w:val="00AF6F87"/>
    <w:rsid w:val="00B1095C"/>
    <w:rsid w:val="00B15E8B"/>
    <w:rsid w:val="00B354A6"/>
    <w:rsid w:val="00B442E4"/>
    <w:rsid w:val="00B528BC"/>
    <w:rsid w:val="00B92E3F"/>
    <w:rsid w:val="00BB5D06"/>
    <w:rsid w:val="00BF4DA5"/>
    <w:rsid w:val="00C1285A"/>
    <w:rsid w:val="00C142A9"/>
    <w:rsid w:val="00C33A92"/>
    <w:rsid w:val="00C6702C"/>
    <w:rsid w:val="00C7254F"/>
    <w:rsid w:val="00C80D70"/>
    <w:rsid w:val="00C85DFF"/>
    <w:rsid w:val="00C971B3"/>
    <w:rsid w:val="00CA0A65"/>
    <w:rsid w:val="00CD015C"/>
    <w:rsid w:val="00CE4CEE"/>
    <w:rsid w:val="00D02C4D"/>
    <w:rsid w:val="00D102F5"/>
    <w:rsid w:val="00D41813"/>
    <w:rsid w:val="00D42B52"/>
    <w:rsid w:val="00D464AB"/>
    <w:rsid w:val="00D5055D"/>
    <w:rsid w:val="00D7745B"/>
    <w:rsid w:val="00D91A04"/>
    <w:rsid w:val="00DC4A3C"/>
    <w:rsid w:val="00DD2975"/>
    <w:rsid w:val="00DD59FF"/>
    <w:rsid w:val="00DE5769"/>
    <w:rsid w:val="00E0002A"/>
    <w:rsid w:val="00E210AE"/>
    <w:rsid w:val="00E265DA"/>
    <w:rsid w:val="00E5091F"/>
    <w:rsid w:val="00E5414F"/>
    <w:rsid w:val="00E7541E"/>
    <w:rsid w:val="00E8726E"/>
    <w:rsid w:val="00E95045"/>
    <w:rsid w:val="00EA3034"/>
    <w:rsid w:val="00EA3611"/>
    <w:rsid w:val="00EB1376"/>
    <w:rsid w:val="00EC4CA2"/>
    <w:rsid w:val="00EE2266"/>
    <w:rsid w:val="00F009A6"/>
    <w:rsid w:val="00F6787C"/>
    <w:rsid w:val="00F8352A"/>
    <w:rsid w:val="00FB01B5"/>
    <w:rsid w:val="00FC6588"/>
    <w:rsid w:val="00FD726F"/>
    <w:rsid w:val="00FE0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723719"/>
  <w15:chartTrackingRefBased/>
  <w15:docId w15:val="{B6318D9B-7E7F-4C5D-A26B-9DF5FEC89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5DFF"/>
    <w:pPr>
      <w:spacing w:after="200" w:line="276" w:lineRule="auto"/>
    </w:pPr>
    <w:rPr>
      <w:rFonts w:ascii="Times New Roman" w:eastAsia="Calibri" w:hAnsi="Times New Roman" w:cs="Times New Roman"/>
      <w:b/>
      <w:sz w:val="24"/>
      <w:szCs w:val="24"/>
    </w:rPr>
  </w:style>
  <w:style w:type="paragraph" w:styleId="1">
    <w:name w:val="heading 1"/>
    <w:basedOn w:val="a"/>
    <w:link w:val="10"/>
    <w:uiPriority w:val="9"/>
    <w:qFormat/>
    <w:rsid w:val="00E265DA"/>
    <w:pPr>
      <w:spacing w:before="100" w:beforeAutospacing="1" w:after="100" w:afterAutospacing="1" w:line="240" w:lineRule="auto"/>
      <w:outlineLvl w:val="0"/>
    </w:pPr>
    <w:rPr>
      <w:rFonts w:eastAsia="Times New Roman"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971B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3554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85DFF"/>
    <w:rPr>
      <w:color w:val="0000FF"/>
      <w:u w:val="single"/>
    </w:rPr>
  </w:style>
  <w:style w:type="character" w:customStyle="1" w:styleId="apple-converted-space">
    <w:name w:val="apple-converted-space"/>
    <w:basedOn w:val="a0"/>
    <w:rsid w:val="00C85DFF"/>
  </w:style>
  <w:style w:type="character" w:customStyle="1" w:styleId="blk">
    <w:name w:val="blk"/>
    <w:basedOn w:val="a0"/>
    <w:rsid w:val="00C85DFF"/>
  </w:style>
  <w:style w:type="paragraph" w:styleId="a4">
    <w:name w:val="List Paragraph"/>
    <w:basedOn w:val="a"/>
    <w:qFormat/>
    <w:rsid w:val="00C85DFF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EB13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B1376"/>
    <w:rPr>
      <w:rFonts w:ascii="Times New Roman" w:eastAsia="Calibri" w:hAnsi="Times New Roman" w:cs="Times New Roman"/>
      <w:b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EB13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B1376"/>
    <w:rPr>
      <w:rFonts w:ascii="Times New Roman" w:eastAsia="Calibri" w:hAnsi="Times New Roman" w:cs="Times New Roman"/>
      <w:b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1A53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1A53F9"/>
    <w:rPr>
      <w:rFonts w:ascii="Segoe UI" w:eastAsia="Calibri" w:hAnsi="Segoe UI" w:cs="Segoe UI"/>
      <w:b/>
      <w:sz w:val="18"/>
      <w:szCs w:val="18"/>
    </w:rPr>
  </w:style>
  <w:style w:type="paragraph" w:styleId="ab">
    <w:name w:val="Normal (Web)"/>
    <w:basedOn w:val="a"/>
    <w:uiPriority w:val="99"/>
    <w:unhideWhenUsed/>
    <w:rsid w:val="001E72C7"/>
    <w:pPr>
      <w:spacing w:before="100" w:beforeAutospacing="1" w:after="100" w:afterAutospacing="1" w:line="240" w:lineRule="auto"/>
    </w:pPr>
    <w:rPr>
      <w:rFonts w:eastAsia="Times New Roman"/>
      <w:b w:val="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265D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c">
    <w:name w:val="No Spacing"/>
    <w:uiPriority w:val="1"/>
    <w:qFormat/>
    <w:rsid w:val="00EC4CA2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nobr">
    <w:name w:val="nobr"/>
    <w:basedOn w:val="a0"/>
    <w:rsid w:val="001A6BC1"/>
  </w:style>
  <w:style w:type="character" w:styleId="ad">
    <w:name w:val="Strong"/>
    <w:basedOn w:val="a0"/>
    <w:uiPriority w:val="22"/>
    <w:qFormat/>
    <w:rsid w:val="007B128A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C971B3"/>
    <w:rPr>
      <w:rFonts w:asciiTheme="majorHAnsi" w:eastAsiaTheme="majorEastAsia" w:hAnsiTheme="majorHAnsi" w:cstheme="majorBidi"/>
      <w:b/>
      <w:color w:val="2E74B5" w:themeColor="accent1" w:themeShade="BF"/>
      <w:sz w:val="26"/>
      <w:szCs w:val="26"/>
    </w:rPr>
  </w:style>
  <w:style w:type="paragraph" w:customStyle="1" w:styleId="article-renderblock">
    <w:name w:val="article-render__block"/>
    <w:basedOn w:val="a"/>
    <w:rsid w:val="00C971B3"/>
    <w:pPr>
      <w:spacing w:before="100" w:beforeAutospacing="1" w:after="100" w:afterAutospacing="1" w:line="240" w:lineRule="auto"/>
    </w:pPr>
    <w:rPr>
      <w:rFonts w:eastAsia="Times New Roman"/>
      <w:b w:val="0"/>
      <w:lang w:eastAsia="ru-RU"/>
    </w:rPr>
  </w:style>
  <w:style w:type="character" w:customStyle="1" w:styleId="iconexclusive">
    <w:name w:val="iconexclusive"/>
    <w:basedOn w:val="a0"/>
    <w:rsid w:val="007E6799"/>
  </w:style>
  <w:style w:type="character" w:customStyle="1" w:styleId="30">
    <w:name w:val="Заголовок 3 Знак"/>
    <w:basedOn w:val="a0"/>
    <w:link w:val="3"/>
    <w:uiPriority w:val="9"/>
    <w:rsid w:val="0073554A"/>
    <w:rPr>
      <w:rFonts w:asciiTheme="majorHAnsi" w:eastAsiaTheme="majorEastAsia" w:hAnsiTheme="majorHAnsi" w:cstheme="majorBidi"/>
      <w:b/>
      <w:color w:val="1F4D78" w:themeColor="accent1" w:themeShade="7F"/>
      <w:sz w:val="24"/>
      <w:szCs w:val="24"/>
    </w:rPr>
  </w:style>
  <w:style w:type="character" w:styleId="ae">
    <w:name w:val="Emphasis"/>
    <w:basedOn w:val="a0"/>
    <w:uiPriority w:val="20"/>
    <w:qFormat/>
    <w:rsid w:val="00D42B52"/>
    <w:rPr>
      <w:i/>
      <w:iCs/>
    </w:rPr>
  </w:style>
  <w:style w:type="paragraph" w:styleId="21">
    <w:name w:val="Body Text Indent 2"/>
    <w:basedOn w:val="a"/>
    <w:link w:val="22"/>
    <w:uiPriority w:val="99"/>
    <w:unhideWhenUsed/>
    <w:rsid w:val="001767FE"/>
    <w:pPr>
      <w:spacing w:after="120" w:line="480" w:lineRule="auto"/>
      <w:ind w:left="283"/>
    </w:pPr>
    <w:rPr>
      <w:rFonts w:ascii="Calibri" w:hAnsi="Calibri"/>
      <w:b w:val="0"/>
      <w:sz w:val="22"/>
      <w:szCs w:val="22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1767FE"/>
    <w:rPr>
      <w:rFonts w:ascii="Calibri" w:eastAsia="Calibri" w:hAnsi="Calibri" w:cs="Times New Roman"/>
    </w:rPr>
  </w:style>
  <w:style w:type="paragraph" w:customStyle="1" w:styleId="210">
    <w:name w:val="Основной текст 21"/>
    <w:basedOn w:val="a"/>
    <w:rsid w:val="00473DCD"/>
    <w:pPr>
      <w:spacing w:after="0" w:line="240" w:lineRule="auto"/>
      <w:ind w:firstLine="709"/>
      <w:jc w:val="both"/>
    </w:pPr>
    <w:rPr>
      <w:rFonts w:eastAsia="Times New Roman"/>
      <w:b w:val="0"/>
      <w:szCs w:val="20"/>
      <w:lang w:eastAsia="ru-RU"/>
    </w:rPr>
  </w:style>
  <w:style w:type="paragraph" w:customStyle="1" w:styleId="BodyText2">
    <w:name w:val="Body Text 2"/>
    <w:basedOn w:val="a"/>
    <w:rsid w:val="00104CBF"/>
    <w:pPr>
      <w:spacing w:after="0" w:line="240" w:lineRule="auto"/>
      <w:ind w:firstLine="709"/>
      <w:jc w:val="both"/>
    </w:pPr>
    <w:rPr>
      <w:rFonts w:eastAsia="Times New Roman"/>
      <w:b w:val="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07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56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0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00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340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625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21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812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361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2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21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2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6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3B13E4-B510-49F0-AA6B-8ED18513DD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291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Курсы ГО</dc:creator>
  <cp:keywords/>
  <dc:description/>
  <cp:lastModifiedBy>KRASILNIKOVAIP</cp:lastModifiedBy>
  <cp:revision>2</cp:revision>
  <cp:lastPrinted>2022-08-25T05:06:00Z</cp:lastPrinted>
  <dcterms:created xsi:type="dcterms:W3CDTF">2022-08-30T01:19:00Z</dcterms:created>
  <dcterms:modified xsi:type="dcterms:W3CDTF">2022-08-30T01:19:00Z</dcterms:modified>
</cp:coreProperties>
</file>